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261"/>
        <w:gridCol w:w="63"/>
        <w:gridCol w:w="5164"/>
      </w:tblGrid>
      <w:tr w:rsidR="00050075" w:rsidRPr="007A2877" w14:paraId="0BD30DC6" w14:textId="77777777" w:rsidTr="00050075">
        <w:tc>
          <w:tcPr>
            <w:tcW w:w="8488" w:type="dxa"/>
            <w:gridSpan w:val="3"/>
          </w:tcPr>
          <w:p w14:paraId="390B9154" w14:textId="70335D79" w:rsidR="00050075" w:rsidRPr="007A2877" w:rsidRDefault="00050075" w:rsidP="00050075">
            <w:pPr>
              <w:rPr>
                <w:rFonts w:cs="Arial"/>
                <w:szCs w:val="20"/>
              </w:rPr>
            </w:pPr>
            <w:r w:rsidRPr="0084464E">
              <w:rPr>
                <w:rFonts w:cs="Arial"/>
                <w:b/>
                <w:szCs w:val="20"/>
                <w:highlight w:val="lightGray"/>
              </w:rPr>
              <w:t xml:space="preserve">NAZIV, </w:t>
            </w:r>
            <w:r w:rsidRPr="0084464E">
              <w:rPr>
                <w:rFonts w:cs="Arial"/>
                <w:szCs w:val="20"/>
                <w:highlight w:val="lightGray"/>
              </w:rPr>
              <w:t>naslov</w:t>
            </w:r>
            <w:r w:rsidRPr="00F66D83">
              <w:rPr>
                <w:rFonts w:cs="Arial"/>
                <w:szCs w:val="20"/>
              </w:rPr>
              <w:t xml:space="preserve"> </w:t>
            </w:r>
            <w:r w:rsidRPr="00B87806">
              <w:rPr>
                <w:rFonts w:cs="Arial"/>
                <w:b/>
                <w:szCs w:val="20"/>
              </w:rPr>
              <w:t>-</w:t>
            </w:r>
            <w:r w:rsidRPr="007A2877">
              <w:rPr>
                <w:rFonts w:cs="Arial"/>
                <w:szCs w:val="20"/>
              </w:rPr>
              <w:t xml:space="preserve"> </w:t>
            </w:r>
            <w:r w:rsidRPr="007A2877">
              <w:rPr>
                <w:rFonts w:cs="Arial"/>
                <w:b/>
                <w:szCs w:val="20"/>
              </w:rPr>
              <w:t xml:space="preserve">kot </w:t>
            </w:r>
            <w:r>
              <w:rPr>
                <w:rFonts w:cs="Arial"/>
                <w:b/>
                <w:szCs w:val="20"/>
              </w:rPr>
              <w:t>nosilni projektni partner in upravičenec</w:t>
            </w:r>
            <w:r w:rsidRPr="007A2877">
              <w:rPr>
                <w:rFonts w:cs="Arial"/>
                <w:szCs w:val="20"/>
              </w:rPr>
              <w:t xml:space="preserve">, ki ga zastopa </w:t>
            </w:r>
            <w:r w:rsidRPr="0084464E">
              <w:rPr>
                <w:rFonts w:cs="Arial"/>
                <w:szCs w:val="20"/>
                <w:highlight w:val="lightGray"/>
              </w:rPr>
              <w:t>__________</w:t>
            </w:r>
          </w:p>
        </w:tc>
      </w:tr>
      <w:tr w:rsidR="00050075" w:rsidRPr="007A2877" w14:paraId="0FF1BF12" w14:textId="77777777" w:rsidTr="00050075">
        <w:tc>
          <w:tcPr>
            <w:tcW w:w="8488" w:type="dxa"/>
            <w:gridSpan w:val="3"/>
          </w:tcPr>
          <w:p w14:paraId="3AC418A1" w14:textId="77777777" w:rsidR="00050075" w:rsidRPr="007A2877" w:rsidRDefault="00050075" w:rsidP="00050075">
            <w:pPr>
              <w:rPr>
                <w:rFonts w:cs="Arial"/>
                <w:szCs w:val="20"/>
              </w:rPr>
            </w:pPr>
          </w:p>
        </w:tc>
      </w:tr>
      <w:tr w:rsidR="00737938" w:rsidRPr="007A2877" w14:paraId="152099B7" w14:textId="77777777" w:rsidTr="00424A9B">
        <w:tc>
          <w:tcPr>
            <w:tcW w:w="3261" w:type="dxa"/>
          </w:tcPr>
          <w:p w14:paraId="483BBC34" w14:textId="77777777" w:rsidR="00737938" w:rsidRPr="007A2877" w:rsidRDefault="00737938" w:rsidP="00737938">
            <w:pPr>
              <w:rPr>
                <w:rFonts w:cs="Arial"/>
                <w:szCs w:val="20"/>
              </w:rPr>
            </w:pPr>
            <w:r w:rsidRPr="007A2877">
              <w:rPr>
                <w:rFonts w:cs="Arial"/>
                <w:szCs w:val="20"/>
              </w:rPr>
              <w:t>Matična številka iz PRS:</w:t>
            </w:r>
          </w:p>
        </w:tc>
        <w:tc>
          <w:tcPr>
            <w:tcW w:w="5227" w:type="dxa"/>
            <w:gridSpan w:val="2"/>
          </w:tcPr>
          <w:p w14:paraId="36AFE63E" w14:textId="264DB2DD" w:rsidR="00737938" w:rsidRPr="007A2877" w:rsidRDefault="00737938" w:rsidP="00737938">
            <w:pPr>
              <w:rPr>
                <w:rFonts w:cs="Arial"/>
                <w:szCs w:val="20"/>
              </w:rPr>
            </w:pPr>
            <w:r>
              <w:rPr>
                <w:rFonts w:cs="Arial"/>
                <w:szCs w:val="20"/>
                <w:highlight w:val="lightGray"/>
              </w:rPr>
              <w:t>…</w:t>
            </w:r>
          </w:p>
        </w:tc>
      </w:tr>
      <w:tr w:rsidR="00737938" w:rsidRPr="007A2877" w14:paraId="6CBD4CB4" w14:textId="77777777" w:rsidTr="00424A9B">
        <w:tc>
          <w:tcPr>
            <w:tcW w:w="3261" w:type="dxa"/>
          </w:tcPr>
          <w:p w14:paraId="1EB5B602" w14:textId="77777777" w:rsidR="00737938" w:rsidRPr="007A2877" w:rsidRDefault="00737938" w:rsidP="00737938">
            <w:pPr>
              <w:rPr>
                <w:rFonts w:cs="Arial"/>
                <w:szCs w:val="20"/>
              </w:rPr>
            </w:pPr>
            <w:r w:rsidRPr="007A2877">
              <w:rPr>
                <w:rFonts w:cs="Arial"/>
                <w:szCs w:val="20"/>
              </w:rPr>
              <w:t>Davčna številka:</w:t>
            </w:r>
          </w:p>
        </w:tc>
        <w:tc>
          <w:tcPr>
            <w:tcW w:w="5227" w:type="dxa"/>
            <w:gridSpan w:val="2"/>
          </w:tcPr>
          <w:p w14:paraId="3C142ADE" w14:textId="426CE03B" w:rsidR="00737938" w:rsidRPr="007A2877" w:rsidRDefault="00737938" w:rsidP="00737938">
            <w:pPr>
              <w:rPr>
                <w:rFonts w:cs="Arial"/>
                <w:szCs w:val="20"/>
              </w:rPr>
            </w:pPr>
            <w:r>
              <w:rPr>
                <w:rFonts w:cs="Arial"/>
                <w:szCs w:val="20"/>
              </w:rPr>
              <w:t xml:space="preserve">(SI) </w:t>
            </w:r>
            <w:r>
              <w:rPr>
                <w:rFonts w:cs="Arial"/>
                <w:szCs w:val="20"/>
                <w:highlight w:val="lightGray"/>
              </w:rPr>
              <w:t>…</w:t>
            </w:r>
          </w:p>
        </w:tc>
      </w:tr>
      <w:tr w:rsidR="00737938" w:rsidRPr="007A2877" w14:paraId="659BD040" w14:textId="77777777" w:rsidTr="00424A9B">
        <w:tc>
          <w:tcPr>
            <w:tcW w:w="3261" w:type="dxa"/>
          </w:tcPr>
          <w:p w14:paraId="35348F3A" w14:textId="78EB2049" w:rsidR="00737938" w:rsidRPr="007A2877" w:rsidRDefault="00737938" w:rsidP="00737938">
            <w:pPr>
              <w:rPr>
                <w:rFonts w:cs="Arial"/>
                <w:szCs w:val="20"/>
              </w:rPr>
            </w:pPr>
            <w:r w:rsidRPr="00424A9B">
              <w:rPr>
                <w:rFonts w:cs="Arial"/>
                <w:szCs w:val="20"/>
                <w:highlight w:val="lightGray"/>
              </w:rPr>
              <w:t>Podračun/T</w:t>
            </w:r>
            <w:r w:rsidR="007F3FD8">
              <w:rPr>
                <w:rFonts w:cs="Arial"/>
                <w:szCs w:val="20"/>
                <w:highlight w:val="lightGray"/>
              </w:rPr>
              <w:t>ransakcijski račun</w:t>
            </w:r>
            <w:r w:rsidRPr="007A2877">
              <w:rPr>
                <w:rFonts w:cs="Arial"/>
                <w:szCs w:val="20"/>
              </w:rPr>
              <w:t>:</w:t>
            </w:r>
          </w:p>
        </w:tc>
        <w:tc>
          <w:tcPr>
            <w:tcW w:w="5227" w:type="dxa"/>
            <w:gridSpan w:val="2"/>
          </w:tcPr>
          <w:p w14:paraId="3C676509" w14:textId="6545A46A" w:rsidR="00737938" w:rsidRPr="007A2877" w:rsidRDefault="00737938" w:rsidP="00737938">
            <w:pPr>
              <w:rPr>
                <w:rFonts w:cs="Arial"/>
                <w:szCs w:val="20"/>
              </w:rPr>
            </w:pPr>
            <w:r>
              <w:rPr>
                <w:rFonts w:cs="Arial"/>
                <w:szCs w:val="20"/>
              </w:rPr>
              <w:t xml:space="preserve">SI56 </w:t>
            </w:r>
            <w:r>
              <w:rPr>
                <w:rFonts w:cs="Arial"/>
                <w:szCs w:val="20"/>
                <w:highlight w:val="lightGray"/>
              </w:rPr>
              <w:t>…</w:t>
            </w:r>
            <w:r>
              <w:rPr>
                <w:rFonts w:cs="Arial"/>
                <w:szCs w:val="20"/>
              </w:rPr>
              <w:t xml:space="preserve">, odprt pri </w:t>
            </w:r>
            <w:r>
              <w:rPr>
                <w:rFonts w:cs="Arial"/>
                <w:szCs w:val="20"/>
                <w:highlight w:val="lightGray"/>
              </w:rPr>
              <w:t>UJP/…</w:t>
            </w:r>
          </w:p>
        </w:tc>
      </w:tr>
      <w:tr w:rsidR="00050075" w:rsidRPr="007A2877" w14:paraId="05838A6B" w14:textId="77777777" w:rsidTr="00050075">
        <w:tc>
          <w:tcPr>
            <w:tcW w:w="8488" w:type="dxa"/>
            <w:gridSpan w:val="3"/>
          </w:tcPr>
          <w:p w14:paraId="25911A1E" w14:textId="77777777" w:rsidR="00050075" w:rsidRDefault="00050075" w:rsidP="00050075">
            <w:pPr>
              <w:rPr>
                <w:rFonts w:cs="Arial"/>
                <w:szCs w:val="20"/>
              </w:rPr>
            </w:pPr>
          </w:p>
          <w:p w14:paraId="4AA3B5D5" w14:textId="77777777" w:rsidR="00050075" w:rsidRDefault="00050075" w:rsidP="00050075">
            <w:pPr>
              <w:rPr>
                <w:rFonts w:cs="Arial"/>
                <w:szCs w:val="20"/>
              </w:rPr>
            </w:pPr>
            <w:r w:rsidRPr="007A2877">
              <w:rPr>
                <w:rFonts w:cs="Arial"/>
                <w:szCs w:val="20"/>
              </w:rPr>
              <w:t xml:space="preserve">(v nadaljevanju: </w:t>
            </w:r>
            <w:r>
              <w:rPr>
                <w:rFonts w:cs="Arial"/>
                <w:b/>
                <w:szCs w:val="20"/>
              </w:rPr>
              <w:t>upravičenec</w:t>
            </w:r>
            <w:r>
              <w:rPr>
                <w:rFonts w:cs="Arial"/>
                <w:szCs w:val="20"/>
              </w:rPr>
              <w:t>)</w:t>
            </w:r>
          </w:p>
        </w:tc>
      </w:tr>
      <w:tr w:rsidR="00050075" w:rsidRPr="007A2877" w14:paraId="571EF99C" w14:textId="77777777" w:rsidTr="00424A9B">
        <w:tc>
          <w:tcPr>
            <w:tcW w:w="3261" w:type="dxa"/>
          </w:tcPr>
          <w:p w14:paraId="2261DCC7" w14:textId="77777777" w:rsidR="00050075" w:rsidRDefault="00050075" w:rsidP="00050075">
            <w:pPr>
              <w:rPr>
                <w:rFonts w:cs="Arial"/>
                <w:szCs w:val="20"/>
              </w:rPr>
            </w:pPr>
          </w:p>
          <w:p w14:paraId="6F4C047B" w14:textId="77777777" w:rsidR="00737938" w:rsidRDefault="00737938" w:rsidP="00737938">
            <w:pPr>
              <w:rPr>
                <w:rFonts w:cs="Arial"/>
                <w:szCs w:val="20"/>
              </w:rPr>
            </w:pPr>
            <w:r>
              <w:rPr>
                <w:rFonts w:cs="Arial"/>
                <w:szCs w:val="20"/>
              </w:rPr>
              <w:t xml:space="preserve">Podpisnik: </w:t>
            </w:r>
            <w:r>
              <w:rPr>
                <w:rFonts w:cs="Arial"/>
                <w:szCs w:val="20"/>
                <w:highlight w:val="lightGray"/>
              </w:rPr>
              <w:t>Ime Priimek, zastopnik</w:t>
            </w:r>
          </w:p>
          <w:p w14:paraId="2EE41638" w14:textId="77777777" w:rsidR="00737938" w:rsidRDefault="00737938" w:rsidP="00737938">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035"/>
            </w:tblGrid>
            <w:tr w:rsidR="00737938" w14:paraId="63500868" w14:textId="77777777" w:rsidTr="00737938">
              <w:trPr>
                <w:trHeight w:val="618"/>
              </w:trPr>
              <w:tc>
                <w:tcPr>
                  <w:tcW w:w="3104" w:type="dxa"/>
                  <w:tcBorders>
                    <w:top w:val="single" w:sz="4" w:space="0" w:color="000000"/>
                    <w:left w:val="single" w:sz="4" w:space="0" w:color="000000"/>
                    <w:bottom w:val="single" w:sz="4" w:space="0" w:color="000000"/>
                    <w:right w:val="single" w:sz="4" w:space="0" w:color="000000"/>
                  </w:tcBorders>
                </w:tcPr>
                <w:p w14:paraId="7F352AA5" w14:textId="77777777" w:rsidR="00737938" w:rsidRDefault="00737938" w:rsidP="00737938">
                  <w:pPr>
                    <w:spacing w:line="256" w:lineRule="auto"/>
                    <w:jc w:val="left"/>
                    <w:rPr>
                      <w:rFonts w:cs="Arial"/>
                      <w:szCs w:val="20"/>
                    </w:rPr>
                  </w:pPr>
                  <w:r>
                    <w:rPr>
                      <w:rFonts w:cs="Arial"/>
                      <w:szCs w:val="20"/>
                      <w:highlight w:val="lightGray"/>
                    </w:rPr>
                    <w:t>(e-podpis)</w:t>
                  </w:r>
                </w:p>
                <w:p w14:paraId="35B20702" w14:textId="77777777" w:rsidR="00737938" w:rsidRDefault="00737938" w:rsidP="00737938">
                  <w:pPr>
                    <w:spacing w:line="256" w:lineRule="auto"/>
                    <w:jc w:val="left"/>
                    <w:rPr>
                      <w:rFonts w:cs="Arial"/>
                      <w:szCs w:val="20"/>
                    </w:rPr>
                  </w:pPr>
                </w:p>
                <w:p w14:paraId="09C3B65D" w14:textId="77777777" w:rsidR="00737938" w:rsidRDefault="00737938" w:rsidP="00737938">
                  <w:pPr>
                    <w:spacing w:line="256" w:lineRule="auto"/>
                    <w:jc w:val="left"/>
                    <w:rPr>
                      <w:rFonts w:cs="Arial"/>
                      <w:szCs w:val="20"/>
                    </w:rPr>
                  </w:pPr>
                </w:p>
                <w:p w14:paraId="3437D112" w14:textId="77777777" w:rsidR="00737938" w:rsidRDefault="00737938" w:rsidP="00737938">
                  <w:pPr>
                    <w:spacing w:line="256" w:lineRule="auto"/>
                    <w:jc w:val="left"/>
                    <w:rPr>
                      <w:rFonts w:cs="Arial"/>
                      <w:szCs w:val="20"/>
                    </w:rPr>
                  </w:pPr>
                </w:p>
                <w:p w14:paraId="5C5C7DB9" w14:textId="77777777" w:rsidR="00737938" w:rsidRDefault="00737938" w:rsidP="00737938">
                  <w:pPr>
                    <w:spacing w:line="256" w:lineRule="auto"/>
                    <w:jc w:val="left"/>
                    <w:rPr>
                      <w:rFonts w:cs="Arial"/>
                      <w:szCs w:val="20"/>
                    </w:rPr>
                  </w:pPr>
                </w:p>
              </w:tc>
            </w:tr>
          </w:tbl>
          <w:p w14:paraId="6F524279" w14:textId="77777777" w:rsidR="00737938" w:rsidRDefault="00737938" w:rsidP="00050075">
            <w:pPr>
              <w:rPr>
                <w:rFonts w:cs="Arial"/>
                <w:szCs w:val="20"/>
              </w:rPr>
            </w:pPr>
          </w:p>
          <w:p w14:paraId="1F5F70B9" w14:textId="77777777" w:rsidR="00050075" w:rsidRDefault="00050075" w:rsidP="00050075">
            <w:pPr>
              <w:rPr>
                <w:rFonts w:cs="Arial"/>
                <w:szCs w:val="20"/>
              </w:rPr>
            </w:pPr>
            <w:r>
              <w:rPr>
                <w:rFonts w:cs="Arial"/>
                <w:szCs w:val="20"/>
              </w:rPr>
              <w:t>in</w:t>
            </w:r>
          </w:p>
          <w:p w14:paraId="2B74260D" w14:textId="77777777" w:rsidR="00050075" w:rsidRDefault="00050075" w:rsidP="00050075">
            <w:pPr>
              <w:rPr>
                <w:rFonts w:cs="Arial"/>
                <w:szCs w:val="20"/>
              </w:rPr>
            </w:pPr>
          </w:p>
        </w:tc>
        <w:tc>
          <w:tcPr>
            <w:tcW w:w="5227" w:type="dxa"/>
            <w:gridSpan w:val="2"/>
          </w:tcPr>
          <w:p w14:paraId="21E48715" w14:textId="77777777" w:rsidR="00050075" w:rsidRDefault="00050075" w:rsidP="00050075">
            <w:pPr>
              <w:rPr>
                <w:rFonts w:cs="Arial"/>
                <w:szCs w:val="20"/>
              </w:rPr>
            </w:pPr>
          </w:p>
        </w:tc>
      </w:tr>
      <w:tr w:rsidR="00050075" w:rsidRPr="007A2877" w14:paraId="63934BB1" w14:textId="77777777" w:rsidTr="00050075">
        <w:tc>
          <w:tcPr>
            <w:tcW w:w="8488" w:type="dxa"/>
            <w:gridSpan w:val="3"/>
          </w:tcPr>
          <w:p w14:paraId="5A5AAC5D" w14:textId="77777777" w:rsidR="00050075" w:rsidRPr="007A2877" w:rsidRDefault="00050075" w:rsidP="00F503E6">
            <w:pPr>
              <w:rPr>
                <w:rFonts w:cs="Arial"/>
                <w:szCs w:val="20"/>
              </w:rPr>
            </w:pPr>
            <w:r w:rsidRPr="0084464E">
              <w:rPr>
                <w:rFonts w:cs="Arial"/>
                <w:b/>
                <w:szCs w:val="20"/>
                <w:highlight w:val="lightGray"/>
              </w:rPr>
              <w:t xml:space="preserve">NAZIV, </w:t>
            </w:r>
            <w:r w:rsidRPr="0084464E">
              <w:rPr>
                <w:rFonts w:cs="Arial"/>
                <w:szCs w:val="20"/>
                <w:highlight w:val="lightGray"/>
              </w:rPr>
              <w:t>naslov</w:t>
            </w:r>
            <w:r w:rsidRPr="00F66D83">
              <w:rPr>
                <w:rFonts w:cs="Arial"/>
                <w:szCs w:val="20"/>
              </w:rPr>
              <w:t xml:space="preserve"> </w:t>
            </w:r>
            <w:r w:rsidRPr="00B87806">
              <w:rPr>
                <w:rFonts w:cs="Arial"/>
                <w:b/>
                <w:szCs w:val="20"/>
              </w:rPr>
              <w:t>-</w:t>
            </w:r>
            <w:r w:rsidRPr="007A2877">
              <w:rPr>
                <w:rFonts w:cs="Arial"/>
                <w:szCs w:val="20"/>
              </w:rPr>
              <w:t xml:space="preserve"> </w:t>
            </w:r>
            <w:r w:rsidRPr="007A2877">
              <w:rPr>
                <w:rFonts w:cs="Arial"/>
                <w:b/>
                <w:szCs w:val="20"/>
              </w:rPr>
              <w:t xml:space="preserve">kot </w:t>
            </w:r>
            <w:r w:rsidR="00F503E6">
              <w:rPr>
                <w:rFonts w:cs="Arial"/>
                <w:b/>
                <w:szCs w:val="20"/>
              </w:rPr>
              <w:t>projektni partner</w:t>
            </w:r>
            <w:r w:rsidRPr="007A2877">
              <w:rPr>
                <w:rFonts w:cs="Arial"/>
                <w:szCs w:val="20"/>
              </w:rPr>
              <w:t xml:space="preserve">, ki ga zastopa </w:t>
            </w:r>
            <w:r w:rsidRPr="0084464E">
              <w:rPr>
                <w:rFonts w:cs="Arial"/>
                <w:szCs w:val="20"/>
                <w:highlight w:val="lightGray"/>
              </w:rPr>
              <w:t>__________</w:t>
            </w:r>
          </w:p>
        </w:tc>
      </w:tr>
      <w:tr w:rsidR="00050075" w:rsidRPr="007A2877" w14:paraId="3584D8A5" w14:textId="77777777" w:rsidTr="00050075">
        <w:tc>
          <w:tcPr>
            <w:tcW w:w="8488" w:type="dxa"/>
            <w:gridSpan w:val="3"/>
          </w:tcPr>
          <w:p w14:paraId="24CBB253" w14:textId="77777777" w:rsidR="00050075" w:rsidRPr="007A2877" w:rsidRDefault="00050075" w:rsidP="00050075">
            <w:pPr>
              <w:rPr>
                <w:rFonts w:cs="Arial"/>
                <w:szCs w:val="20"/>
              </w:rPr>
            </w:pPr>
          </w:p>
        </w:tc>
      </w:tr>
      <w:tr w:rsidR="00737938" w:rsidRPr="007A2877" w14:paraId="0EF0158E" w14:textId="77777777" w:rsidTr="00424A9B">
        <w:tc>
          <w:tcPr>
            <w:tcW w:w="3261" w:type="dxa"/>
          </w:tcPr>
          <w:p w14:paraId="4477F826" w14:textId="77777777" w:rsidR="00737938" w:rsidRPr="007A2877" w:rsidRDefault="00737938" w:rsidP="00737938">
            <w:pPr>
              <w:rPr>
                <w:rFonts w:cs="Arial"/>
                <w:szCs w:val="20"/>
              </w:rPr>
            </w:pPr>
            <w:r w:rsidRPr="007A2877">
              <w:rPr>
                <w:rFonts w:cs="Arial"/>
                <w:szCs w:val="20"/>
              </w:rPr>
              <w:t>Matična številka iz PRS:</w:t>
            </w:r>
          </w:p>
        </w:tc>
        <w:tc>
          <w:tcPr>
            <w:tcW w:w="5227" w:type="dxa"/>
            <w:gridSpan w:val="2"/>
          </w:tcPr>
          <w:p w14:paraId="4977AB36" w14:textId="414AD1EB" w:rsidR="00737938" w:rsidRPr="007A2877" w:rsidRDefault="00737938" w:rsidP="00737938">
            <w:pPr>
              <w:rPr>
                <w:rFonts w:cs="Arial"/>
                <w:szCs w:val="20"/>
              </w:rPr>
            </w:pPr>
            <w:r>
              <w:rPr>
                <w:rFonts w:cs="Arial"/>
                <w:szCs w:val="20"/>
                <w:highlight w:val="lightGray"/>
              </w:rPr>
              <w:t>…</w:t>
            </w:r>
          </w:p>
        </w:tc>
      </w:tr>
      <w:tr w:rsidR="00737938" w:rsidRPr="007A2877" w14:paraId="1A6D43AD" w14:textId="77777777" w:rsidTr="00424A9B">
        <w:tc>
          <w:tcPr>
            <w:tcW w:w="3261" w:type="dxa"/>
          </w:tcPr>
          <w:p w14:paraId="2B77A162" w14:textId="77777777" w:rsidR="00737938" w:rsidRPr="007A2877" w:rsidRDefault="00737938" w:rsidP="00737938">
            <w:pPr>
              <w:rPr>
                <w:rFonts w:cs="Arial"/>
                <w:szCs w:val="20"/>
              </w:rPr>
            </w:pPr>
            <w:r w:rsidRPr="007A2877">
              <w:rPr>
                <w:rFonts w:cs="Arial"/>
                <w:szCs w:val="20"/>
              </w:rPr>
              <w:t>Davčna številka:</w:t>
            </w:r>
          </w:p>
        </w:tc>
        <w:tc>
          <w:tcPr>
            <w:tcW w:w="5227" w:type="dxa"/>
            <w:gridSpan w:val="2"/>
          </w:tcPr>
          <w:p w14:paraId="2776FA4E" w14:textId="3BC16195" w:rsidR="00737938" w:rsidRPr="007A2877" w:rsidRDefault="00737938" w:rsidP="00737938">
            <w:pPr>
              <w:rPr>
                <w:rFonts w:cs="Arial"/>
                <w:szCs w:val="20"/>
              </w:rPr>
            </w:pPr>
            <w:r>
              <w:rPr>
                <w:rFonts w:cs="Arial"/>
                <w:szCs w:val="20"/>
              </w:rPr>
              <w:t xml:space="preserve">(SI) </w:t>
            </w:r>
            <w:r>
              <w:rPr>
                <w:rFonts w:cs="Arial"/>
                <w:szCs w:val="20"/>
                <w:highlight w:val="lightGray"/>
              </w:rPr>
              <w:t>…</w:t>
            </w:r>
          </w:p>
        </w:tc>
      </w:tr>
      <w:tr w:rsidR="00737938" w:rsidRPr="007A2877" w14:paraId="28EFBE53" w14:textId="77777777" w:rsidTr="00424A9B">
        <w:tc>
          <w:tcPr>
            <w:tcW w:w="3261" w:type="dxa"/>
          </w:tcPr>
          <w:p w14:paraId="6CCA064F" w14:textId="56D2C9E5" w:rsidR="00737938" w:rsidRPr="007A2877" w:rsidRDefault="00737938" w:rsidP="00737938">
            <w:pPr>
              <w:rPr>
                <w:rFonts w:cs="Arial"/>
                <w:szCs w:val="20"/>
              </w:rPr>
            </w:pPr>
            <w:r w:rsidRPr="00424A9B">
              <w:rPr>
                <w:rFonts w:cs="Arial"/>
                <w:szCs w:val="20"/>
                <w:highlight w:val="lightGray"/>
              </w:rPr>
              <w:t>Podračun/T</w:t>
            </w:r>
            <w:r w:rsidR="007F3FD8">
              <w:rPr>
                <w:rFonts w:cs="Arial"/>
                <w:szCs w:val="20"/>
                <w:highlight w:val="lightGray"/>
              </w:rPr>
              <w:t>ransakcijski račun</w:t>
            </w:r>
            <w:r w:rsidRPr="007A2877">
              <w:rPr>
                <w:rFonts w:cs="Arial"/>
                <w:szCs w:val="20"/>
              </w:rPr>
              <w:t>:</w:t>
            </w:r>
          </w:p>
        </w:tc>
        <w:tc>
          <w:tcPr>
            <w:tcW w:w="5227" w:type="dxa"/>
            <w:gridSpan w:val="2"/>
          </w:tcPr>
          <w:p w14:paraId="1D60E2F6" w14:textId="3B987A9B" w:rsidR="00737938" w:rsidRPr="007A2877" w:rsidRDefault="00737938" w:rsidP="00737938">
            <w:pPr>
              <w:rPr>
                <w:rFonts w:cs="Arial"/>
                <w:szCs w:val="20"/>
              </w:rPr>
            </w:pPr>
            <w:r>
              <w:rPr>
                <w:rFonts w:cs="Arial"/>
                <w:szCs w:val="20"/>
              </w:rPr>
              <w:t xml:space="preserve">SI56 </w:t>
            </w:r>
            <w:r>
              <w:rPr>
                <w:rFonts w:cs="Arial"/>
                <w:szCs w:val="20"/>
                <w:highlight w:val="lightGray"/>
              </w:rPr>
              <w:t>…</w:t>
            </w:r>
            <w:r>
              <w:rPr>
                <w:rFonts w:cs="Arial"/>
                <w:szCs w:val="20"/>
              </w:rPr>
              <w:t xml:space="preserve">, odprt pri </w:t>
            </w:r>
            <w:r>
              <w:rPr>
                <w:rFonts w:cs="Arial"/>
                <w:szCs w:val="20"/>
                <w:highlight w:val="lightGray"/>
              </w:rPr>
              <w:t>UJP/…</w:t>
            </w:r>
          </w:p>
        </w:tc>
      </w:tr>
      <w:tr w:rsidR="00050075" w:rsidRPr="007A2877" w14:paraId="29DDC68A" w14:textId="77777777" w:rsidTr="00050075">
        <w:tc>
          <w:tcPr>
            <w:tcW w:w="8488" w:type="dxa"/>
            <w:gridSpan w:val="3"/>
          </w:tcPr>
          <w:p w14:paraId="10655085" w14:textId="77777777" w:rsidR="00050075" w:rsidRDefault="00050075" w:rsidP="00050075">
            <w:pPr>
              <w:rPr>
                <w:rFonts w:cs="Arial"/>
                <w:szCs w:val="20"/>
              </w:rPr>
            </w:pPr>
          </w:p>
          <w:p w14:paraId="19CEB40B" w14:textId="671C5E20" w:rsidR="00050075" w:rsidRDefault="00050075" w:rsidP="00050075">
            <w:pPr>
              <w:rPr>
                <w:rFonts w:cs="Arial"/>
                <w:szCs w:val="20"/>
              </w:rPr>
            </w:pPr>
            <w:r w:rsidRPr="00050075">
              <w:rPr>
                <w:rFonts w:cs="Arial"/>
                <w:szCs w:val="20"/>
              </w:rPr>
              <w:t xml:space="preserve">(v nadaljevanju: </w:t>
            </w:r>
            <w:r w:rsidR="00E85F27">
              <w:rPr>
                <w:rFonts w:cs="Arial"/>
                <w:b/>
                <w:szCs w:val="20"/>
              </w:rPr>
              <w:t>projektni partner</w:t>
            </w:r>
            <w:r w:rsidR="00A65A62">
              <w:rPr>
                <w:rFonts w:cs="Arial"/>
                <w:b/>
                <w:szCs w:val="20"/>
              </w:rPr>
              <w:t xml:space="preserve"> 1</w:t>
            </w:r>
            <w:r w:rsidRPr="00050075">
              <w:rPr>
                <w:rFonts w:cs="Arial"/>
                <w:szCs w:val="20"/>
              </w:rPr>
              <w:t>)</w:t>
            </w:r>
          </w:p>
        </w:tc>
      </w:tr>
      <w:tr w:rsidR="00050075" w:rsidRPr="007A2877" w14:paraId="6B3D7921" w14:textId="77777777" w:rsidTr="00050075">
        <w:tc>
          <w:tcPr>
            <w:tcW w:w="8488" w:type="dxa"/>
            <w:gridSpan w:val="3"/>
          </w:tcPr>
          <w:p w14:paraId="3C166CFB" w14:textId="77777777" w:rsidR="00050075" w:rsidRDefault="00050075" w:rsidP="00050075">
            <w:pPr>
              <w:rPr>
                <w:rFonts w:cs="Arial"/>
                <w:szCs w:val="20"/>
              </w:rPr>
            </w:pPr>
            <w:bookmarkStart w:id="0" w:name="_Hlk181604734"/>
          </w:p>
          <w:p w14:paraId="19A070E9" w14:textId="77777777" w:rsidR="00737938" w:rsidRDefault="00737938" w:rsidP="00737938">
            <w:pPr>
              <w:rPr>
                <w:rFonts w:cs="Arial"/>
                <w:szCs w:val="20"/>
              </w:rPr>
            </w:pPr>
            <w:r>
              <w:rPr>
                <w:rFonts w:cs="Arial"/>
                <w:szCs w:val="20"/>
              </w:rPr>
              <w:t xml:space="preserve">Podpisnik: </w:t>
            </w:r>
            <w:r>
              <w:rPr>
                <w:rFonts w:cs="Arial"/>
                <w:szCs w:val="20"/>
                <w:highlight w:val="lightGray"/>
              </w:rPr>
              <w:t>Ime Priimek, zastopnik</w:t>
            </w:r>
          </w:p>
          <w:p w14:paraId="31B80C0A" w14:textId="77777777" w:rsidR="00737938" w:rsidRDefault="00737938" w:rsidP="00050075">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737938" w14:paraId="4E2E068B" w14:textId="77777777" w:rsidTr="00806422">
              <w:trPr>
                <w:trHeight w:val="618"/>
              </w:trPr>
              <w:tc>
                <w:tcPr>
                  <w:tcW w:w="3104" w:type="dxa"/>
                  <w:tcBorders>
                    <w:top w:val="single" w:sz="4" w:space="0" w:color="000000"/>
                    <w:left w:val="single" w:sz="4" w:space="0" w:color="000000"/>
                    <w:bottom w:val="single" w:sz="4" w:space="0" w:color="000000"/>
                    <w:right w:val="single" w:sz="4" w:space="0" w:color="000000"/>
                  </w:tcBorders>
                </w:tcPr>
                <w:p w14:paraId="2FB7641E" w14:textId="77777777" w:rsidR="00737938" w:rsidRDefault="00737938" w:rsidP="00737938">
                  <w:pPr>
                    <w:spacing w:line="256" w:lineRule="auto"/>
                    <w:jc w:val="left"/>
                    <w:rPr>
                      <w:rFonts w:cs="Arial"/>
                      <w:szCs w:val="20"/>
                    </w:rPr>
                  </w:pPr>
                  <w:r>
                    <w:rPr>
                      <w:rFonts w:cs="Arial"/>
                      <w:szCs w:val="20"/>
                      <w:highlight w:val="lightGray"/>
                    </w:rPr>
                    <w:t>(e-podpis)</w:t>
                  </w:r>
                </w:p>
                <w:p w14:paraId="2988A459" w14:textId="77777777" w:rsidR="00737938" w:rsidRDefault="00737938" w:rsidP="00737938">
                  <w:pPr>
                    <w:spacing w:line="256" w:lineRule="auto"/>
                    <w:jc w:val="left"/>
                    <w:rPr>
                      <w:rFonts w:cs="Arial"/>
                      <w:szCs w:val="20"/>
                    </w:rPr>
                  </w:pPr>
                </w:p>
                <w:p w14:paraId="7A15AED0" w14:textId="77777777" w:rsidR="00737938" w:rsidRDefault="00737938" w:rsidP="00737938">
                  <w:pPr>
                    <w:spacing w:line="256" w:lineRule="auto"/>
                    <w:jc w:val="left"/>
                    <w:rPr>
                      <w:rFonts w:cs="Arial"/>
                      <w:szCs w:val="20"/>
                    </w:rPr>
                  </w:pPr>
                </w:p>
                <w:p w14:paraId="2CE06284" w14:textId="77777777" w:rsidR="00737938" w:rsidRDefault="00737938" w:rsidP="00737938">
                  <w:pPr>
                    <w:spacing w:line="256" w:lineRule="auto"/>
                    <w:jc w:val="left"/>
                    <w:rPr>
                      <w:rFonts w:cs="Arial"/>
                      <w:szCs w:val="20"/>
                    </w:rPr>
                  </w:pPr>
                </w:p>
                <w:p w14:paraId="37302CA8" w14:textId="77777777" w:rsidR="00737938" w:rsidRDefault="00737938" w:rsidP="00737938">
                  <w:pPr>
                    <w:spacing w:line="256" w:lineRule="auto"/>
                    <w:jc w:val="left"/>
                    <w:rPr>
                      <w:rFonts w:cs="Arial"/>
                      <w:szCs w:val="20"/>
                    </w:rPr>
                  </w:pPr>
                </w:p>
              </w:tc>
            </w:tr>
          </w:tbl>
          <w:p w14:paraId="08CFF48D" w14:textId="77777777" w:rsidR="00737938" w:rsidRDefault="00737938" w:rsidP="00050075">
            <w:pPr>
              <w:rPr>
                <w:rFonts w:cs="Arial"/>
                <w:szCs w:val="20"/>
              </w:rPr>
            </w:pPr>
          </w:p>
          <w:p w14:paraId="727D37AE" w14:textId="77777777" w:rsidR="00737938" w:rsidRDefault="00737938" w:rsidP="00050075">
            <w:pPr>
              <w:rPr>
                <w:rFonts w:cs="Arial"/>
                <w:szCs w:val="20"/>
              </w:rPr>
            </w:pPr>
          </w:p>
          <w:p w14:paraId="66832C4C" w14:textId="77777777" w:rsidR="00737938" w:rsidRDefault="00737938" w:rsidP="00050075">
            <w:pPr>
              <w:rPr>
                <w:rFonts w:cs="Arial"/>
                <w:szCs w:val="20"/>
              </w:rPr>
            </w:pPr>
          </w:p>
          <w:p w14:paraId="09DABF17" w14:textId="77777777" w:rsidR="00737938" w:rsidRDefault="00737938" w:rsidP="00050075">
            <w:pPr>
              <w:rPr>
                <w:rFonts w:cs="Arial"/>
                <w:szCs w:val="20"/>
              </w:rPr>
            </w:pPr>
          </w:p>
          <w:p w14:paraId="34E9AE25" w14:textId="77777777" w:rsidR="00737938" w:rsidRDefault="00737938" w:rsidP="00050075">
            <w:pPr>
              <w:rPr>
                <w:rFonts w:cs="Arial"/>
                <w:szCs w:val="20"/>
              </w:rPr>
            </w:pPr>
          </w:p>
          <w:p w14:paraId="58684938" w14:textId="77777777" w:rsidR="00737938" w:rsidRDefault="00737938" w:rsidP="00050075">
            <w:pPr>
              <w:rPr>
                <w:rFonts w:cs="Arial"/>
                <w:szCs w:val="20"/>
              </w:rPr>
            </w:pPr>
          </w:p>
          <w:p w14:paraId="49929858" w14:textId="77777777" w:rsidR="00737938" w:rsidRDefault="00737938" w:rsidP="00050075">
            <w:pPr>
              <w:rPr>
                <w:rFonts w:cs="Arial"/>
                <w:szCs w:val="20"/>
              </w:rPr>
            </w:pPr>
          </w:p>
          <w:p w14:paraId="435FB2A6" w14:textId="5000CBAD" w:rsidR="00050075" w:rsidRDefault="00050075" w:rsidP="00050075">
            <w:pPr>
              <w:rPr>
                <w:rFonts w:cs="Arial"/>
                <w:szCs w:val="20"/>
              </w:rPr>
            </w:pPr>
            <w:r>
              <w:rPr>
                <w:rFonts w:cs="Arial"/>
                <w:szCs w:val="20"/>
              </w:rPr>
              <w:t>in</w:t>
            </w:r>
          </w:p>
          <w:p w14:paraId="49555F7F" w14:textId="77777777" w:rsidR="00050075" w:rsidRDefault="00050075" w:rsidP="00050075">
            <w:pPr>
              <w:rPr>
                <w:rFonts w:cs="Arial"/>
                <w:szCs w:val="20"/>
              </w:rPr>
            </w:pPr>
          </w:p>
        </w:tc>
      </w:tr>
      <w:tr w:rsidR="00050075" w:rsidRPr="002C66FE" w14:paraId="7518ABD3" w14:textId="77777777" w:rsidTr="00050075">
        <w:tc>
          <w:tcPr>
            <w:tcW w:w="8488" w:type="dxa"/>
            <w:gridSpan w:val="3"/>
          </w:tcPr>
          <w:p w14:paraId="305CD9B4" w14:textId="77777777" w:rsidR="00050075" w:rsidRPr="002C66FE" w:rsidRDefault="00050075" w:rsidP="00050075">
            <w:pPr>
              <w:rPr>
                <w:rFonts w:cs="Arial"/>
                <w:szCs w:val="20"/>
              </w:rPr>
            </w:pPr>
            <w:r w:rsidRPr="00050075">
              <w:rPr>
                <w:rFonts w:cs="Arial"/>
                <w:b/>
                <w:szCs w:val="20"/>
                <w:highlight w:val="lightGray"/>
              </w:rPr>
              <w:t xml:space="preserve">NAZIV, </w:t>
            </w:r>
            <w:r w:rsidRPr="00050075">
              <w:rPr>
                <w:rFonts w:cs="Arial"/>
                <w:szCs w:val="20"/>
                <w:highlight w:val="lightGray"/>
              </w:rPr>
              <w:t>naslov</w:t>
            </w:r>
            <w:r w:rsidRPr="002C66FE">
              <w:rPr>
                <w:rFonts w:cs="Arial"/>
                <w:szCs w:val="20"/>
              </w:rPr>
              <w:t xml:space="preserve"> </w:t>
            </w:r>
            <w:r w:rsidRPr="002C66FE">
              <w:rPr>
                <w:rFonts w:cs="Arial"/>
                <w:b/>
                <w:szCs w:val="20"/>
              </w:rPr>
              <w:t>-</w:t>
            </w:r>
            <w:r w:rsidRPr="002C66FE">
              <w:rPr>
                <w:rFonts w:cs="Arial"/>
                <w:szCs w:val="20"/>
              </w:rPr>
              <w:t xml:space="preserve"> </w:t>
            </w:r>
            <w:r w:rsidRPr="002C66FE">
              <w:rPr>
                <w:rFonts w:cs="Arial"/>
                <w:b/>
                <w:szCs w:val="20"/>
              </w:rPr>
              <w:t xml:space="preserve">kot </w:t>
            </w:r>
            <w:r w:rsidR="00F503E6">
              <w:rPr>
                <w:rFonts w:cs="Arial"/>
                <w:b/>
                <w:szCs w:val="20"/>
              </w:rPr>
              <w:t>projektni partner</w:t>
            </w:r>
            <w:r w:rsidRPr="002C66FE">
              <w:rPr>
                <w:rFonts w:cs="Arial"/>
                <w:szCs w:val="20"/>
              </w:rPr>
              <w:t xml:space="preserve">, ki ga zastopa </w:t>
            </w:r>
            <w:r w:rsidRPr="0084464E">
              <w:rPr>
                <w:rFonts w:cs="Arial"/>
                <w:szCs w:val="20"/>
                <w:highlight w:val="lightGray"/>
              </w:rPr>
              <w:t>__________</w:t>
            </w:r>
          </w:p>
        </w:tc>
      </w:tr>
      <w:tr w:rsidR="00050075" w:rsidRPr="002C66FE" w14:paraId="529D0D19" w14:textId="77777777" w:rsidTr="00050075">
        <w:tc>
          <w:tcPr>
            <w:tcW w:w="8488" w:type="dxa"/>
            <w:gridSpan w:val="3"/>
          </w:tcPr>
          <w:p w14:paraId="4E84AAE6" w14:textId="77777777" w:rsidR="00050075" w:rsidRPr="002C66FE" w:rsidRDefault="00050075" w:rsidP="00050075">
            <w:pPr>
              <w:rPr>
                <w:rFonts w:cs="Arial"/>
                <w:szCs w:val="20"/>
              </w:rPr>
            </w:pPr>
          </w:p>
        </w:tc>
      </w:tr>
      <w:tr w:rsidR="00737938" w:rsidRPr="002C66FE" w14:paraId="4D9A339D" w14:textId="77777777" w:rsidTr="00050075">
        <w:tc>
          <w:tcPr>
            <w:tcW w:w="3324" w:type="dxa"/>
            <w:gridSpan w:val="2"/>
          </w:tcPr>
          <w:p w14:paraId="6E0C6639" w14:textId="77777777" w:rsidR="00737938" w:rsidRPr="002C66FE" w:rsidRDefault="00737938" w:rsidP="00737938">
            <w:pPr>
              <w:rPr>
                <w:rFonts w:cs="Arial"/>
                <w:szCs w:val="20"/>
              </w:rPr>
            </w:pPr>
            <w:r w:rsidRPr="002C66FE">
              <w:rPr>
                <w:rFonts w:cs="Arial"/>
                <w:szCs w:val="20"/>
              </w:rPr>
              <w:t>Matična številka iz PRS:</w:t>
            </w:r>
          </w:p>
        </w:tc>
        <w:tc>
          <w:tcPr>
            <w:tcW w:w="5164" w:type="dxa"/>
          </w:tcPr>
          <w:p w14:paraId="6CBA995B" w14:textId="27544BA6" w:rsidR="00737938" w:rsidRPr="002C66FE" w:rsidRDefault="00737938" w:rsidP="00737938">
            <w:pPr>
              <w:rPr>
                <w:rFonts w:cs="Arial"/>
                <w:szCs w:val="20"/>
              </w:rPr>
            </w:pPr>
            <w:r>
              <w:rPr>
                <w:rFonts w:cs="Arial"/>
                <w:szCs w:val="20"/>
                <w:highlight w:val="lightGray"/>
              </w:rPr>
              <w:t>…</w:t>
            </w:r>
          </w:p>
        </w:tc>
      </w:tr>
      <w:tr w:rsidR="00737938" w:rsidRPr="002C66FE" w14:paraId="7B28AA39" w14:textId="77777777" w:rsidTr="00050075">
        <w:tc>
          <w:tcPr>
            <w:tcW w:w="3324" w:type="dxa"/>
            <w:gridSpan w:val="2"/>
          </w:tcPr>
          <w:p w14:paraId="2FBAFC1B" w14:textId="77777777" w:rsidR="00737938" w:rsidRPr="002C66FE" w:rsidRDefault="00737938" w:rsidP="00737938">
            <w:pPr>
              <w:rPr>
                <w:rFonts w:cs="Arial"/>
                <w:szCs w:val="20"/>
              </w:rPr>
            </w:pPr>
            <w:r w:rsidRPr="002C66FE">
              <w:rPr>
                <w:rFonts w:cs="Arial"/>
                <w:szCs w:val="20"/>
              </w:rPr>
              <w:t>Davčna številka:</w:t>
            </w:r>
          </w:p>
        </w:tc>
        <w:tc>
          <w:tcPr>
            <w:tcW w:w="5164" w:type="dxa"/>
          </w:tcPr>
          <w:p w14:paraId="33666B21" w14:textId="349C353A" w:rsidR="00737938" w:rsidRPr="002C66FE" w:rsidRDefault="00737938" w:rsidP="00737938">
            <w:pPr>
              <w:rPr>
                <w:rFonts w:cs="Arial"/>
                <w:szCs w:val="20"/>
              </w:rPr>
            </w:pPr>
            <w:r>
              <w:rPr>
                <w:rFonts w:cs="Arial"/>
                <w:szCs w:val="20"/>
              </w:rPr>
              <w:t xml:space="preserve">(SI) </w:t>
            </w:r>
            <w:r>
              <w:rPr>
                <w:rFonts w:cs="Arial"/>
                <w:szCs w:val="20"/>
                <w:highlight w:val="lightGray"/>
              </w:rPr>
              <w:t>…</w:t>
            </w:r>
          </w:p>
        </w:tc>
      </w:tr>
      <w:tr w:rsidR="00737938" w:rsidRPr="002C66FE" w14:paraId="25CD6FDD" w14:textId="77777777" w:rsidTr="00050075">
        <w:tc>
          <w:tcPr>
            <w:tcW w:w="3324" w:type="dxa"/>
            <w:gridSpan w:val="2"/>
          </w:tcPr>
          <w:p w14:paraId="621759B8" w14:textId="27489426" w:rsidR="00737938" w:rsidRPr="002C66FE" w:rsidRDefault="00737938" w:rsidP="00737938">
            <w:pPr>
              <w:rPr>
                <w:rFonts w:cs="Arial"/>
                <w:szCs w:val="20"/>
              </w:rPr>
            </w:pPr>
            <w:r w:rsidRPr="00424A9B">
              <w:rPr>
                <w:rFonts w:cs="Arial"/>
                <w:szCs w:val="20"/>
                <w:highlight w:val="lightGray"/>
              </w:rPr>
              <w:t>Podračun/T</w:t>
            </w:r>
            <w:r w:rsidR="007F3FD8">
              <w:rPr>
                <w:rFonts w:cs="Arial"/>
                <w:szCs w:val="20"/>
                <w:highlight w:val="lightGray"/>
              </w:rPr>
              <w:t>ransakcijski račun</w:t>
            </w:r>
            <w:r w:rsidRPr="002C66FE">
              <w:rPr>
                <w:rFonts w:cs="Arial"/>
                <w:szCs w:val="20"/>
              </w:rPr>
              <w:t>:</w:t>
            </w:r>
          </w:p>
        </w:tc>
        <w:tc>
          <w:tcPr>
            <w:tcW w:w="5164" w:type="dxa"/>
          </w:tcPr>
          <w:p w14:paraId="34D9E25A" w14:textId="51DDD476" w:rsidR="00737938" w:rsidRPr="002C66FE" w:rsidRDefault="00737938" w:rsidP="00737938">
            <w:pPr>
              <w:rPr>
                <w:rFonts w:cs="Arial"/>
                <w:szCs w:val="20"/>
              </w:rPr>
            </w:pPr>
            <w:r>
              <w:rPr>
                <w:rFonts w:cs="Arial"/>
                <w:szCs w:val="20"/>
              </w:rPr>
              <w:t xml:space="preserve">SI56 </w:t>
            </w:r>
            <w:r>
              <w:rPr>
                <w:rFonts w:cs="Arial"/>
                <w:szCs w:val="20"/>
                <w:highlight w:val="lightGray"/>
              </w:rPr>
              <w:t>…</w:t>
            </w:r>
            <w:r>
              <w:rPr>
                <w:rFonts w:cs="Arial"/>
                <w:szCs w:val="20"/>
              </w:rPr>
              <w:t xml:space="preserve">, odprt pri </w:t>
            </w:r>
            <w:r>
              <w:rPr>
                <w:rFonts w:cs="Arial"/>
                <w:szCs w:val="20"/>
                <w:highlight w:val="lightGray"/>
              </w:rPr>
              <w:t>UJP/…</w:t>
            </w:r>
          </w:p>
        </w:tc>
      </w:tr>
      <w:tr w:rsidR="00050075" w:rsidRPr="002C66FE" w14:paraId="2257A474" w14:textId="77777777" w:rsidTr="00050075">
        <w:tc>
          <w:tcPr>
            <w:tcW w:w="8488" w:type="dxa"/>
            <w:gridSpan w:val="3"/>
          </w:tcPr>
          <w:p w14:paraId="55492A9B" w14:textId="77777777" w:rsidR="00050075" w:rsidRDefault="00050075" w:rsidP="00050075">
            <w:pPr>
              <w:rPr>
                <w:rFonts w:cs="Arial"/>
                <w:szCs w:val="20"/>
              </w:rPr>
            </w:pPr>
          </w:p>
          <w:p w14:paraId="72F4546C" w14:textId="02A3454A" w:rsidR="00050075" w:rsidRPr="002C66FE" w:rsidRDefault="00A65A62" w:rsidP="00050075">
            <w:pPr>
              <w:rPr>
                <w:rFonts w:cs="Arial"/>
                <w:szCs w:val="20"/>
              </w:rPr>
            </w:pPr>
            <w:r>
              <w:rPr>
                <w:rFonts w:cs="Arial"/>
                <w:szCs w:val="20"/>
              </w:rPr>
              <w:t>(</w:t>
            </w:r>
            <w:r w:rsidR="00050075" w:rsidRPr="00050075">
              <w:rPr>
                <w:rFonts w:cs="Arial"/>
                <w:szCs w:val="20"/>
              </w:rPr>
              <w:t xml:space="preserve">v nadaljevanju: </w:t>
            </w:r>
            <w:r w:rsidR="00050075" w:rsidRPr="00050075">
              <w:rPr>
                <w:rFonts w:cs="Arial"/>
                <w:b/>
                <w:szCs w:val="20"/>
              </w:rPr>
              <w:t>projektni partner</w:t>
            </w:r>
            <w:r>
              <w:rPr>
                <w:rFonts w:cs="Arial"/>
                <w:b/>
                <w:szCs w:val="20"/>
              </w:rPr>
              <w:t xml:space="preserve"> 2</w:t>
            </w:r>
            <w:r w:rsidR="00050075" w:rsidRPr="00050075">
              <w:rPr>
                <w:rFonts w:cs="Arial"/>
                <w:szCs w:val="20"/>
              </w:rPr>
              <w:t>)</w:t>
            </w:r>
          </w:p>
        </w:tc>
      </w:tr>
      <w:bookmarkEnd w:id="0"/>
      <w:tr w:rsidR="00050075" w:rsidRPr="002C66FE" w14:paraId="6D32C5A4" w14:textId="77777777" w:rsidTr="00050075">
        <w:tc>
          <w:tcPr>
            <w:tcW w:w="8488" w:type="dxa"/>
            <w:gridSpan w:val="3"/>
          </w:tcPr>
          <w:p w14:paraId="174CBB4D" w14:textId="572188CB" w:rsidR="00050075" w:rsidRDefault="00050075" w:rsidP="00050075">
            <w:pPr>
              <w:rPr>
                <w:rFonts w:cs="Arial"/>
                <w:szCs w:val="20"/>
              </w:rPr>
            </w:pPr>
          </w:p>
          <w:p w14:paraId="52EC1AAD" w14:textId="77777777" w:rsidR="00737938" w:rsidRDefault="00737938" w:rsidP="00737938">
            <w:pPr>
              <w:rPr>
                <w:rFonts w:cs="Arial"/>
                <w:szCs w:val="20"/>
              </w:rPr>
            </w:pPr>
            <w:r>
              <w:rPr>
                <w:rFonts w:cs="Arial"/>
                <w:szCs w:val="20"/>
              </w:rPr>
              <w:t xml:space="preserve">Podpisnik: </w:t>
            </w:r>
            <w:r>
              <w:rPr>
                <w:rFonts w:cs="Arial"/>
                <w:szCs w:val="20"/>
                <w:highlight w:val="lightGray"/>
              </w:rPr>
              <w:t>Ime Priimek, zastopnik</w:t>
            </w:r>
          </w:p>
          <w:p w14:paraId="46C842A7" w14:textId="77777777" w:rsidR="00737938" w:rsidRDefault="00737938" w:rsidP="00737938">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737938" w14:paraId="68A765F9" w14:textId="77777777" w:rsidTr="00806422">
              <w:trPr>
                <w:trHeight w:val="618"/>
              </w:trPr>
              <w:tc>
                <w:tcPr>
                  <w:tcW w:w="3104" w:type="dxa"/>
                  <w:tcBorders>
                    <w:top w:val="single" w:sz="4" w:space="0" w:color="000000"/>
                    <w:left w:val="single" w:sz="4" w:space="0" w:color="000000"/>
                    <w:bottom w:val="single" w:sz="4" w:space="0" w:color="000000"/>
                    <w:right w:val="single" w:sz="4" w:space="0" w:color="000000"/>
                  </w:tcBorders>
                </w:tcPr>
                <w:p w14:paraId="0BB1D86A" w14:textId="77777777" w:rsidR="00737938" w:rsidRDefault="00737938" w:rsidP="00737938">
                  <w:pPr>
                    <w:spacing w:line="256" w:lineRule="auto"/>
                    <w:jc w:val="left"/>
                    <w:rPr>
                      <w:rFonts w:cs="Arial"/>
                      <w:szCs w:val="20"/>
                    </w:rPr>
                  </w:pPr>
                  <w:r>
                    <w:rPr>
                      <w:rFonts w:cs="Arial"/>
                      <w:szCs w:val="20"/>
                      <w:highlight w:val="lightGray"/>
                    </w:rPr>
                    <w:t>(e-podpis)</w:t>
                  </w:r>
                </w:p>
                <w:p w14:paraId="40C80285" w14:textId="77777777" w:rsidR="00737938" w:rsidRDefault="00737938" w:rsidP="00737938">
                  <w:pPr>
                    <w:spacing w:line="256" w:lineRule="auto"/>
                    <w:jc w:val="left"/>
                    <w:rPr>
                      <w:rFonts w:cs="Arial"/>
                      <w:szCs w:val="20"/>
                    </w:rPr>
                  </w:pPr>
                </w:p>
                <w:p w14:paraId="54158201" w14:textId="77777777" w:rsidR="00737938" w:rsidRDefault="00737938" w:rsidP="00737938">
                  <w:pPr>
                    <w:spacing w:line="256" w:lineRule="auto"/>
                    <w:jc w:val="left"/>
                    <w:rPr>
                      <w:rFonts w:cs="Arial"/>
                      <w:szCs w:val="20"/>
                    </w:rPr>
                  </w:pPr>
                </w:p>
                <w:p w14:paraId="58294A76" w14:textId="77777777" w:rsidR="00737938" w:rsidRDefault="00737938" w:rsidP="00737938">
                  <w:pPr>
                    <w:spacing w:line="256" w:lineRule="auto"/>
                    <w:jc w:val="left"/>
                    <w:rPr>
                      <w:rFonts w:cs="Arial"/>
                      <w:szCs w:val="20"/>
                    </w:rPr>
                  </w:pPr>
                </w:p>
                <w:p w14:paraId="431A7280" w14:textId="77777777" w:rsidR="00737938" w:rsidRDefault="00737938" w:rsidP="00737938">
                  <w:pPr>
                    <w:spacing w:line="256" w:lineRule="auto"/>
                    <w:jc w:val="left"/>
                    <w:rPr>
                      <w:rFonts w:cs="Arial"/>
                      <w:szCs w:val="20"/>
                    </w:rPr>
                  </w:pPr>
                </w:p>
              </w:tc>
            </w:tr>
          </w:tbl>
          <w:p w14:paraId="060AFE21" w14:textId="3C89B11B" w:rsidR="00E85F27" w:rsidRDefault="00E85F27" w:rsidP="00050075">
            <w:pPr>
              <w:rPr>
                <w:rFonts w:cs="Arial"/>
                <w:szCs w:val="20"/>
              </w:rPr>
            </w:pPr>
          </w:p>
          <w:p w14:paraId="59815064" w14:textId="77777777" w:rsidR="00737938" w:rsidRDefault="00737938" w:rsidP="00050075">
            <w:pPr>
              <w:rPr>
                <w:rFonts w:cs="Arial"/>
                <w:szCs w:val="20"/>
              </w:rPr>
            </w:pPr>
          </w:p>
          <w:p w14:paraId="2BC534F4" w14:textId="77777777" w:rsidR="00737938" w:rsidRDefault="00737938" w:rsidP="00050075">
            <w:pPr>
              <w:rPr>
                <w:rFonts w:cs="Arial"/>
                <w:szCs w:val="20"/>
              </w:rPr>
            </w:pPr>
          </w:p>
          <w:p w14:paraId="7F943313" w14:textId="77777777" w:rsidR="00737938" w:rsidRDefault="00737938" w:rsidP="00050075">
            <w:pPr>
              <w:rPr>
                <w:rFonts w:cs="Arial"/>
                <w:szCs w:val="20"/>
              </w:rPr>
            </w:pPr>
          </w:p>
          <w:p w14:paraId="0FFA6000" w14:textId="77777777" w:rsidR="00737938" w:rsidRDefault="00737938" w:rsidP="00050075">
            <w:pPr>
              <w:rPr>
                <w:rFonts w:cs="Arial"/>
                <w:szCs w:val="20"/>
              </w:rPr>
            </w:pPr>
          </w:p>
          <w:p w14:paraId="52145C02" w14:textId="77777777" w:rsidR="00737938" w:rsidRDefault="00737938" w:rsidP="00050075">
            <w:pPr>
              <w:rPr>
                <w:rFonts w:cs="Arial"/>
                <w:szCs w:val="20"/>
              </w:rPr>
            </w:pPr>
          </w:p>
          <w:p w14:paraId="59E73528" w14:textId="489A86B8" w:rsidR="00737938" w:rsidRDefault="00737938" w:rsidP="00050075">
            <w:pPr>
              <w:rPr>
                <w:rFonts w:cs="Arial"/>
                <w:szCs w:val="20"/>
              </w:rPr>
            </w:pPr>
            <w:r>
              <w:rPr>
                <w:rFonts w:cs="Arial"/>
                <w:szCs w:val="20"/>
              </w:rPr>
              <w:t>/po potrebi dodajte/</w:t>
            </w:r>
          </w:p>
          <w:p w14:paraId="6EC3EB9D" w14:textId="19DF7DFA" w:rsidR="00050075" w:rsidRDefault="00050075" w:rsidP="00050075">
            <w:pPr>
              <w:rPr>
                <w:rFonts w:cs="Arial"/>
                <w:szCs w:val="20"/>
              </w:rPr>
            </w:pPr>
            <w:r>
              <w:rPr>
                <w:rFonts w:cs="Arial"/>
                <w:szCs w:val="20"/>
              </w:rPr>
              <w:lastRenderedPageBreak/>
              <w:t>sklenejo</w:t>
            </w:r>
          </w:p>
        </w:tc>
      </w:tr>
    </w:tbl>
    <w:p w14:paraId="79C2AFB7" w14:textId="77777777" w:rsidR="00B51A25" w:rsidRDefault="00B51A25" w:rsidP="00050075">
      <w:pPr>
        <w:rPr>
          <w:rFonts w:cs="Arial"/>
          <w:szCs w:val="20"/>
        </w:rPr>
      </w:pPr>
    </w:p>
    <w:p w14:paraId="3DA36D68" w14:textId="77777777" w:rsidR="00050075" w:rsidRDefault="00050075" w:rsidP="00050075">
      <w:pPr>
        <w:rPr>
          <w:rFonts w:cs="Arial"/>
          <w:szCs w:val="20"/>
        </w:rPr>
      </w:pPr>
    </w:p>
    <w:p w14:paraId="795B9B86" w14:textId="77777777" w:rsidR="00A65A62" w:rsidRDefault="00050075" w:rsidP="00A65A62">
      <w:pPr>
        <w:jc w:val="center"/>
        <w:rPr>
          <w:rFonts w:cs="Arial"/>
          <w:b/>
          <w:szCs w:val="20"/>
        </w:rPr>
      </w:pPr>
      <w:r w:rsidRPr="007A2877">
        <w:rPr>
          <w:rFonts w:cs="Arial"/>
          <w:b/>
          <w:szCs w:val="20"/>
        </w:rPr>
        <w:t>P</w:t>
      </w:r>
      <w:r>
        <w:rPr>
          <w:rFonts w:cs="Arial"/>
          <w:b/>
          <w:szCs w:val="20"/>
        </w:rPr>
        <w:t>ARTNERSKI SPORAZUM</w:t>
      </w:r>
      <w:r w:rsidRPr="007A2877">
        <w:rPr>
          <w:rFonts w:cs="Arial"/>
          <w:b/>
          <w:szCs w:val="20"/>
        </w:rPr>
        <w:t xml:space="preserve"> </w:t>
      </w:r>
      <w:r w:rsidR="00A65A62" w:rsidRPr="00BC503C">
        <w:rPr>
          <w:rFonts w:cs="Arial"/>
          <w:b/>
          <w:szCs w:val="20"/>
        </w:rPr>
        <w:t>št./</w:t>
      </w:r>
      <w:r w:rsidR="00A65A62" w:rsidRPr="000B7C13">
        <w:rPr>
          <w:rFonts w:cs="Arial"/>
          <w:b/>
          <w:szCs w:val="20"/>
          <w:highlight w:val="lightGray"/>
        </w:rPr>
        <w:t>dodati svojo št.</w:t>
      </w:r>
    </w:p>
    <w:p w14:paraId="0A9D45E1" w14:textId="77777777" w:rsidR="00050075" w:rsidRDefault="00050075" w:rsidP="00050075">
      <w:pPr>
        <w:jc w:val="center"/>
        <w:rPr>
          <w:rFonts w:cs="Arial"/>
          <w:b/>
          <w:szCs w:val="20"/>
        </w:rPr>
      </w:pPr>
    </w:p>
    <w:p w14:paraId="4E8E8761" w14:textId="77777777" w:rsidR="00AE7A0B" w:rsidRPr="007A2877" w:rsidRDefault="00050075" w:rsidP="00050075">
      <w:pPr>
        <w:jc w:val="center"/>
        <w:rPr>
          <w:rFonts w:cs="Arial"/>
          <w:b/>
          <w:i/>
          <w:szCs w:val="20"/>
        </w:rPr>
      </w:pPr>
      <w:r>
        <w:rPr>
          <w:rFonts w:cs="Arial"/>
          <w:b/>
          <w:szCs w:val="20"/>
        </w:rPr>
        <w:t>ZA IZVEDBO PROJEKTA</w:t>
      </w:r>
      <w:r w:rsidR="003767BE" w:rsidRPr="007A2877">
        <w:rPr>
          <w:rFonts w:cs="Arial"/>
          <w:b/>
          <w:szCs w:val="20"/>
        </w:rPr>
        <w:t>»</w:t>
      </w:r>
      <w:r w:rsidR="00737F14" w:rsidRPr="0084464E">
        <w:rPr>
          <w:rFonts w:cs="Arial"/>
          <w:b/>
          <w:szCs w:val="20"/>
          <w:highlight w:val="lightGray"/>
        </w:rPr>
        <w:t>NAZIV</w:t>
      </w:r>
      <w:r w:rsidR="003767BE" w:rsidRPr="007A2877">
        <w:rPr>
          <w:rFonts w:cs="Arial"/>
          <w:b/>
          <w:szCs w:val="20"/>
        </w:rPr>
        <w:t>«</w:t>
      </w:r>
    </w:p>
    <w:p w14:paraId="4CEC6862" w14:textId="77777777" w:rsidR="00AE7A0B" w:rsidRPr="007A2877" w:rsidRDefault="00AE7A0B" w:rsidP="00DD3FB5">
      <w:pPr>
        <w:jc w:val="center"/>
        <w:rPr>
          <w:rFonts w:cs="Arial"/>
          <w:b/>
          <w:i/>
          <w:szCs w:val="20"/>
        </w:rPr>
      </w:pPr>
    </w:p>
    <w:p w14:paraId="246D50C5" w14:textId="77777777" w:rsidR="002E67B0" w:rsidRPr="007A2877" w:rsidRDefault="002E67B0" w:rsidP="00DD3FB5">
      <w:pPr>
        <w:jc w:val="center"/>
        <w:rPr>
          <w:rFonts w:cs="Arial"/>
          <w:b/>
          <w:szCs w:val="20"/>
        </w:rPr>
      </w:pPr>
      <w:r w:rsidRPr="007A2877">
        <w:rPr>
          <w:rFonts w:cs="Arial"/>
          <w:b/>
          <w:szCs w:val="20"/>
        </w:rPr>
        <w:t>v okviru</w:t>
      </w:r>
    </w:p>
    <w:p w14:paraId="10C04EE4" w14:textId="77777777" w:rsidR="00AD4E3F" w:rsidRPr="007A2877" w:rsidRDefault="00AD4E3F" w:rsidP="00DD3FB5">
      <w:pPr>
        <w:jc w:val="center"/>
        <w:rPr>
          <w:rFonts w:cs="Arial"/>
        </w:rPr>
      </w:pPr>
    </w:p>
    <w:p w14:paraId="43362E69" w14:textId="77777777" w:rsidR="00D35796" w:rsidRPr="00D35796" w:rsidRDefault="00D35796" w:rsidP="00D35796">
      <w:pPr>
        <w:jc w:val="center"/>
        <w:rPr>
          <w:rFonts w:cs="Arial"/>
          <w:b/>
          <w:szCs w:val="20"/>
        </w:rPr>
      </w:pPr>
      <w:r w:rsidRPr="00D35796">
        <w:rPr>
          <w:rFonts w:cs="Arial"/>
          <w:b/>
          <w:szCs w:val="20"/>
        </w:rPr>
        <w:t>cilja politike 4 »Bolj socialna in vključujoča Evropa za izvajanje evropskega stebra socialnih pravic«</w:t>
      </w:r>
    </w:p>
    <w:p w14:paraId="109F3CED" w14:textId="77777777" w:rsidR="00D35796" w:rsidRPr="00D35796" w:rsidRDefault="00D35796" w:rsidP="00D35796">
      <w:pPr>
        <w:jc w:val="center"/>
        <w:rPr>
          <w:rFonts w:cs="Arial"/>
          <w:b/>
          <w:szCs w:val="20"/>
        </w:rPr>
      </w:pPr>
    </w:p>
    <w:p w14:paraId="47F10E37" w14:textId="77777777" w:rsidR="00D35796" w:rsidRPr="00D35796" w:rsidRDefault="00D35796" w:rsidP="00D35796">
      <w:pPr>
        <w:jc w:val="center"/>
        <w:rPr>
          <w:rFonts w:cs="Arial"/>
          <w:b/>
          <w:szCs w:val="20"/>
        </w:rPr>
      </w:pPr>
      <w:r w:rsidRPr="00D35796">
        <w:rPr>
          <w:rFonts w:cs="Arial"/>
          <w:b/>
          <w:szCs w:val="20"/>
        </w:rPr>
        <w:t>prednostne naloge 7 »Dolgotrajna oskrba in zdravje ter socialna vključenost«</w:t>
      </w:r>
    </w:p>
    <w:p w14:paraId="05BB1DB7" w14:textId="77777777" w:rsidR="00D35796" w:rsidRPr="00D35796" w:rsidRDefault="00D35796" w:rsidP="00D35796">
      <w:pPr>
        <w:jc w:val="center"/>
        <w:rPr>
          <w:rFonts w:cs="Arial"/>
          <w:b/>
          <w:szCs w:val="20"/>
        </w:rPr>
      </w:pPr>
    </w:p>
    <w:p w14:paraId="766F9EC3" w14:textId="77777777" w:rsidR="00D35796" w:rsidRPr="00D35796" w:rsidRDefault="00D35796" w:rsidP="00D35796">
      <w:pPr>
        <w:jc w:val="center"/>
        <w:rPr>
          <w:rFonts w:cs="Arial"/>
          <w:b/>
          <w:szCs w:val="20"/>
        </w:rPr>
      </w:pPr>
      <w:r w:rsidRPr="00D35796">
        <w:rPr>
          <w:rFonts w:cs="Arial"/>
          <w:b/>
          <w:szCs w:val="20"/>
        </w:rPr>
        <w:t xml:space="preserve">specifičnega cilja </w:t>
      </w:r>
      <w:proofErr w:type="spellStart"/>
      <w:r w:rsidRPr="00D35796">
        <w:rPr>
          <w:rFonts w:cs="Arial"/>
          <w:b/>
          <w:szCs w:val="20"/>
        </w:rPr>
        <w:t>ESO4.12</w:t>
      </w:r>
      <w:proofErr w:type="spellEnd"/>
      <w:r w:rsidRPr="00D35796">
        <w:rPr>
          <w:rFonts w:cs="Arial"/>
          <w:b/>
          <w:szCs w:val="20"/>
        </w:rPr>
        <w:t xml:space="preserve"> »Spodbujanje socialnega vključevanja oseb, izpostavljenih tveganju revščine ali socialni izključenosti, vključno z najbolj ogroženimi osebami in otroki«</w:t>
      </w:r>
    </w:p>
    <w:p w14:paraId="332AA244" w14:textId="77777777" w:rsidR="00D35796" w:rsidRPr="00D35796" w:rsidRDefault="00D35796" w:rsidP="00D35796">
      <w:pPr>
        <w:jc w:val="center"/>
        <w:rPr>
          <w:rFonts w:cs="Arial"/>
          <w:b/>
          <w:szCs w:val="20"/>
        </w:rPr>
      </w:pPr>
    </w:p>
    <w:p w14:paraId="059FD543" w14:textId="77777777" w:rsidR="00D35796" w:rsidRPr="00D35796" w:rsidRDefault="00D35796" w:rsidP="00D35796">
      <w:pPr>
        <w:jc w:val="center"/>
        <w:rPr>
          <w:rFonts w:cs="Arial"/>
          <w:b/>
          <w:szCs w:val="20"/>
        </w:rPr>
      </w:pPr>
      <w:r w:rsidRPr="00D35796">
        <w:rPr>
          <w:rFonts w:cs="Arial"/>
          <w:b/>
          <w:szCs w:val="20"/>
        </w:rPr>
        <w:t xml:space="preserve">Programa evropske kohezijske politike v obdobju 2021–2027 </w:t>
      </w:r>
    </w:p>
    <w:p w14:paraId="37874050" w14:textId="77777777" w:rsidR="00537012" w:rsidRPr="007A2877" w:rsidRDefault="00537012" w:rsidP="00DD3FB5">
      <w:pPr>
        <w:jc w:val="center"/>
        <w:rPr>
          <w:rFonts w:cs="Arial"/>
          <w:b/>
          <w:szCs w:val="20"/>
        </w:rPr>
      </w:pPr>
    </w:p>
    <w:p w14:paraId="7C45DB8B" w14:textId="77777777" w:rsidR="00D35796" w:rsidRDefault="00D35796" w:rsidP="00DD3FB5">
      <w:pPr>
        <w:rPr>
          <w:rFonts w:cs="Arial"/>
          <w:b/>
          <w:szCs w:val="20"/>
        </w:rPr>
      </w:pPr>
    </w:p>
    <w:p w14:paraId="05550882" w14:textId="77777777" w:rsidR="00D35796" w:rsidRDefault="00D35796" w:rsidP="00DD3FB5">
      <w:pPr>
        <w:rPr>
          <w:rFonts w:cs="Arial"/>
          <w:b/>
          <w:szCs w:val="20"/>
        </w:rPr>
      </w:pPr>
    </w:p>
    <w:p w14:paraId="292D0206" w14:textId="77777777" w:rsidR="00D35796" w:rsidRDefault="00D35796" w:rsidP="00DD3FB5">
      <w:pPr>
        <w:rPr>
          <w:rFonts w:cs="Arial"/>
          <w:b/>
          <w:szCs w:val="20"/>
        </w:rPr>
      </w:pPr>
    </w:p>
    <w:p w14:paraId="5ABB0092" w14:textId="2A34083E" w:rsidR="00AE7A0B" w:rsidRPr="007A2877" w:rsidRDefault="00AE7A0B" w:rsidP="00DD3FB5">
      <w:pPr>
        <w:rPr>
          <w:rFonts w:cs="Arial"/>
          <w:b/>
          <w:szCs w:val="20"/>
        </w:rPr>
      </w:pPr>
      <w:r w:rsidRPr="007A2877">
        <w:rPr>
          <w:rFonts w:cs="Arial"/>
          <w:b/>
          <w:szCs w:val="20"/>
        </w:rPr>
        <w:t>I. UVODNE DOLOČBE</w:t>
      </w:r>
    </w:p>
    <w:p w14:paraId="5311D421" w14:textId="77777777" w:rsidR="00693FF5" w:rsidRPr="007A2877" w:rsidRDefault="00693FF5" w:rsidP="00DD3FB5">
      <w:pPr>
        <w:rPr>
          <w:rFonts w:cs="Arial"/>
          <w:b/>
          <w:szCs w:val="20"/>
        </w:rPr>
      </w:pPr>
    </w:p>
    <w:p w14:paraId="6E03CFD3" w14:textId="77777777" w:rsidR="00F31A06" w:rsidRDefault="00F31A06" w:rsidP="00DD3FB5">
      <w:pPr>
        <w:rPr>
          <w:rFonts w:cs="Arial"/>
          <w:b/>
          <w:szCs w:val="20"/>
        </w:rPr>
      </w:pPr>
    </w:p>
    <w:p w14:paraId="2348C9B1" w14:textId="77777777" w:rsidR="00AE7A0B" w:rsidRPr="007A2877" w:rsidRDefault="00AE7A0B" w:rsidP="00DD3FB5">
      <w:pPr>
        <w:numPr>
          <w:ilvl w:val="0"/>
          <w:numId w:val="1"/>
        </w:numPr>
        <w:tabs>
          <w:tab w:val="num" w:pos="426"/>
        </w:tabs>
        <w:suppressAutoHyphens w:val="0"/>
        <w:ind w:left="426"/>
        <w:jc w:val="center"/>
        <w:rPr>
          <w:rFonts w:cs="Arial"/>
          <w:szCs w:val="20"/>
        </w:rPr>
      </w:pPr>
      <w:r w:rsidRPr="007A2877">
        <w:rPr>
          <w:rFonts w:cs="Arial"/>
          <w:szCs w:val="20"/>
        </w:rPr>
        <w:t>člen</w:t>
      </w:r>
    </w:p>
    <w:p w14:paraId="3A6E3E7A" w14:textId="77777777" w:rsidR="00AE7A0B" w:rsidRPr="007A2877" w:rsidRDefault="00AE7A0B" w:rsidP="00DD3FB5">
      <w:pPr>
        <w:jc w:val="center"/>
        <w:rPr>
          <w:rFonts w:cs="Arial"/>
          <w:szCs w:val="20"/>
        </w:rPr>
      </w:pPr>
      <w:r w:rsidRPr="007A2877">
        <w:rPr>
          <w:rFonts w:cs="Arial"/>
          <w:szCs w:val="20"/>
        </w:rPr>
        <w:t>(ugotovitvene določbe)</w:t>
      </w:r>
    </w:p>
    <w:p w14:paraId="325FAA7C" w14:textId="77777777" w:rsidR="00AE7A0B" w:rsidRPr="007A2877" w:rsidRDefault="00AE7A0B" w:rsidP="00DD3FB5">
      <w:pPr>
        <w:jc w:val="center"/>
        <w:rPr>
          <w:rFonts w:cs="Arial"/>
          <w:szCs w:val="20"/>
        </w:rPr>
      </w:pPr>
    </w:p>
    <w:p w14:paraId="1B1C1A8F" w14:textId="77777777" w:rsidR="00AE7A0B" w:rsidRDefault="00050075" w:rsidP="00DD3FB5">
      <w:pPr>
        <w:rPr>
          <w:rFonts w:cs="Arial"/>
          <w:szCs w:val="20"/>
        </w:rPr>
      </w:pPr>
      <w:r>
        <w:rPr>
          <w:rFonts w:cs="Arial"/>
          <w:szCs w:val="20"/>
        </w:rPr>
        <w:t>Pogodbene stranke</w:t>
      </w:r>
      <w:r w:rsidR="00AE7A0B" w:rsidRPr="007A2877">
        <w:rPr>
          <w:rFonts w:cs="Arial"/>
          <w:szCs w:val="20"/>
        </w:rPr>
        <w:t xml:space="preserve"> uvodoma </w:t>
      </w:r>
      <w:r w:rsidR="007F7A2A" w:rsidRPr="007A2877">
        <w:rPr>
          <w:rFonts w:cs="Arial"/>
          <w:szCs w:val="20"/>
        </w:rPr>
        <w:t xml:space="preserve">kot nesporno </w:t>
      </w:r>
      <w:r>
        <w:rPr>
          <w:rFonts w:cs="Arial"/>
          <w:szCs w:val="20"/>
        </w:rPr>
        <w:t>ugotavljajo</w:t>
      </w:r>
      <w:r w:rsidR="00B116B0" w:rsidRPr="007A2877">
        <w:rPr>
          <w:rFonts w:cs="Arial"/>
          <w:szCs w:val="20"/>
        </w:rPr>
        <w:t>, da</w:t>
      </w:r>
      <w:r w:rsidR="00AE7A0B" w:rsidRPr="007A2877">
        <w:rPr>
          <w:rFonts w:cs="Arial"/>
          <w:szCs w:val="20"/>
        </w:rPr>
        <w:t>:</w:t>
      </w:r>
    </w:p>
    <w:p w14:paraId="2033ACAE" w14:textId="77777777" w:rsidR="007B0CC5" w:rsidRPr="007A2877" w:rsidRDefault="007B0CC5" w:rsidP="00DD3FB5">
      <w:pPr>
        <w:rPr>
          <w:rFonts w:cs="Arial"/>
          <w:szCs w:val="20"/>
        </w:rPr>
      </w:pPr>
    </w:p>
    <w:p w14:paraId="797442AF" w14:textId="58207F24" w:rsidR="00A10299" w:rsidRPr="0009439C" w:rsidRDefault="00A10299" w:rsidP="00BE40B0">
      <w:pPr>
        <w:numPr>
          <w:ilvl w:val="0"/>
          <w:numId w:val="5"/>
        </w:numPr>
        <w:rPr>
          <w:rFonts w:cs="Arial"/>
          <w:szCs w:val="20"/>
        </w:rPr>
      </w:pPr>
      <w:r>
        <w:rPr>
          <w:rFonts w:cs="Arial"/>
          <w:szCs w:val="20"/>
        </w:rPr>
        <w:t>je Ministrstvo</w:t>
      </w:r>
      <w:r w:rsidRPr="00A10299">
        <w:rPr>
          <w:rFonts w:cs="Arial"/>
          <w:szCs w:val="20"/>
        </w:rPr>
        <w:t xml:space="preserve"> za delo, družino, socialne zadeve in enake možnosti v vlogi posredniškega </w:t>
      </w:r>
      <w:r w:rsidR="00F518C9">
        <w:rPr>
          <w:rFonts w:cs="Arial"/>
          <w:szCs w:val="20"/>
        </w:rPr>
        <w:t>telesa</w:t>
      </w:r>
      <w:r>
        <w:rPr>
          <w:rFonts w:cs="Arial"/>
          <w:szCs w:val="20"/>
        </w:rPr>
        <w:t xml:space="preserve"> (v nadaljevanju: ministrstvo) dne </w:t>
      </w:r>
      <w:r w:rsidR="00D372AE">
        <w:rPr>
          <w:rFonts w:cs="Arial"/>
          <w:szCs w:val="20"/>
        </w:rPr>
        <w:t>21. 2. 2025</w:t>
      </w:r>
      <w:r>
        <w:rPr>
          <w:rFonts w:cs="Arial"/>
          <w:szCs w:val="20"/>
        </w:rPr>
        <w:t xml:space="preserve"> objavilo </w:t>
      </w:r>
      <w:r w:rsidR="0009439C">
        <w:rPr>
          <w:rFonts w:cs="Arial"/>
          <w:szCs w:val="20"/>
        </w:rPr>
        <w:t xml:space="preserve">Javni razpis </w:t>
      </w:r>
      <w:r w:rsidR="0009439C" w:rsidRPr="0009439C">
        <w:rPr>
          <w:rFonts w:cs="Arial"/>
          <w:szCs w:val="20"/>
        </w:rPr>
        <w:t xml:space="preserve">za </w:t>
      </w:r>
      <w:r w:rsidR="00F518C9">
        <w:rPr>
          <w:rFonts w:cs="Arial"/>
          <w:szCs w:val="20"/>
        </w:rPr>
        <w:t>sofinanciranje</w:t>
      </w:r>
      <w:r w:rsidR="0009439C" w:rsidRPr="0009439C">
        <w:rPr>
          <w:rFonts w:cs="Arial"/>
          <w:szCs w:val="20"/>
        </w:rPr>
        <w:t xml:space="preserve"> </w:t>
      </w:r>
      <w:r w:rsidR="00356F83">
        <w:rPr>
          <w:rFonts w:cs="Arial"/>
          <w:szCs w:val="20"/>
        </w:rPr>
        <w:t xml:space="preserve">mreže </w:t>
      </w:r>
      <w:r w:rsidR="0009439C" w:rsidRPr="0009439C">
        <w:rPr>
          <w:rFonts w:cs="Arial"/>
          <w:szCs w:val="20"/>
        </w:rPr>
        <w:t>večnamenskih romskih centrov</w:t>
      </w:r>
      <w:r w:rsidR="004B6B59">
        <w:rPr>
          <w:rFonts w:cs="Arial"/>
          <w:szCs w:val="20"/>
        </w:rPr>
        <w:t>+</w:t>
      </w:r>
      <w:r w:rsidR="0009439C" w:rsidRPr="0009439C">
        <w:rPr>
          <w:rFonts w:cs="Arial"/>
          <w:szCs w:val="20"/>
        </w:rPr>
        <w:t xml:space="preserve"> (Uradni list RS, št. </w:t>
      </w:r>
      <w:r w:rsidR="00D372AE">
        <w:rPr>
          <w:rFonts w:cs="Arial"/>
          <w:szCs w:val="20"/>
        </w:rPr>
        <w:t>11</w:t>
      </w:r>
      <w:r w:rsidR="0009439C" w:rsidRPr="0009439C">
        <w:rPr>
          <w:rFonts w:cs="Arial"/>
          <w:szCs w:val="20"/>
        </w:rPr>
        <w:t>/</w:t>
      </w:r>
      <w:r w:rsidR="00D372AE">
        <w:rPr>
          <w:rFonts w:cs="Arial"/>
          <w:szCs w:val="20"/>
        </w:rPr>
        <w:t>25</w:t>
      </w:r>
      <w:r w:rsidR="007F1613">
        <w:rPr>
          <w:rFonts w:cs="Arial"/>
          <w:szCs w:val="20"/>
        </w:rPr>
        <w:t>, v nadaljevanju: javni razpis</w:t>
      </w:r>
      <w:r w:rsidR="0009439C">
        <w:rPr>
          <w:rFonts w:cs="Arial"/>
          <w:szCs w:val="20"/>
        </w:rPr>
        <w:t>)</w:t>
      </w:r>
      <w:r w:rsidR="007F1613">
        <w:rPr>
          <w:rFonts w:cs="Arial"/>
          <w:szCs w:val="20"/>
        </w:rPr>
        <w:t xml:space="preserve">, ki </w:t>
      </w:r>
      <w:r w:rsidR="00D85ED9">
        <w:rPr>
          <w:rFonts w:cs="Arial"/>
          <w:szCs w:val="20"/>
        </w:rPr>
        <w:t>je</w:t>
      </w:r>
      <w:r w:rsidR="007F1613">
        <w:rPr>
          <w:rFonts w:cs="Arial"/>
          <w:szCs w:val="20"/>
        </w:rPr>
        <w:t xml:space="preserve"> sestavni del tega partnerskega sporazuma</w:t>
      </w:r>
      <w:r w:rsidR="0009439C">
        <w:rPr>
          <w:rFonts w:cs="Arial"/>
          <w:szCs w:val="20"/>
        </w:rPr>
        <w:t>;</w:t>
      </w:r>
    </w:p>
    <w:p w14:paraId="7C2F2B9B" w14:textId="77777777" w:rsidR="00A10299" w:rsidRDefault="00A10299" w:rsidP="00A10299">
      <w:pPr>
        <w:ind w:left="720"/>
        <w:rPr>
          <w:rFonts w:cs="Arial"/>
          <w:szCs w:val="20"/>
        </w:rPr>
      </w:pPr>
    </w:p>
    <w:p w14:paraId="38A8D936" w14:textId="6CBC1A45" w:rsidR="000A1EBC" w:rsidRDefault="001D0BCD" w:rsidP="00BE40B0">
      <w:pPr>
        <w:numPr>
          <w:ilvl w:val="0"/>
          <w:numId w:val="5"/>
        </w:numPr>
        <w:rPr>
          <w:rFonts w:cs="Arial"/>
          <w:szCs w:val="20"/>
        </w:rPr>
      </w:pPr>
      <w:r w:rsidRPr="00A10299">
        <w:rPr>
          <w:rFonts w:cs="Arial"/>
          <w:szCs w:val="20"/>
        </w:rPr>
        <w:t xml:space="preserve">je bila </w:t>
      </w:r>
      <w:r w:rsidR="00AF5DC4" w:rsidRPr="00A10299">
        <w:rPr>
          <w:rFonts w:cs="Arial"/>
          <w:szCs w:val="20"/>
        </w:rPr>
        <w:t>v</w:t>
      </w:r>
      <w:r w:rsidR="00106212" w:rsidRPr="00A10299">
        <w:rPr>
          <w:rFonts w:cs="Arial"/>
          <w:szCs w:val="20"/>
        </w:rPr>
        <w:t xml:space="preserve">loga </w:t>
      </w:r>
      <w:r w:rsidR="00A16534">
        <w:rPr>
          <w:rFonts w:cs="Arial"/>
          <w:szCs w:val="20"/>
        </w:rPr>
        <w:t>projektnega partnerstva</w:t>
      </w:r>
      <w:r w:rsidR="00A16534" w:rsidRPr="00A10299">
        <w:rPr>
          <w:rFonts w:cs="Arial"/>
          <w:szCs w:val="20"/>
        </w:rPr>
        <w:t xml:space="preserve"> </w:t>
      </w:r>
      <w:r w:rsidR="00AF5DC4" w:rsidRPr="00A10299">
        <w:rPr>
          <w:rFonts w:cs="Arial"/>
          <w:szCs w:val="20"/>
        </w:rPr>
        <w:t xml:space="preserve">za </w:t>
      </w:r>
      <w:r w:rsidR="00C872C5" w:rsidRPr="00A10299">
        <w:rPr>
          <w:rFonts w:cs="Arial"/>
          <w:szCs w:val="20"/>
        </w:rPr>
        <w:t>projekt</w:t>
      </w:r>
      <w:r w:rsidR="00AF5DC4" w:rsidRPr="00A10299">
        <w:rPr>
          <w:rFonts w:cs="Arial"/>
          <w:szCs w:val="20"/>
        </w:rPr>
        <w:t xml:space="preserve"> </w:t>
      </w:r>
      <w:r w:rsidR="007F1613" w:rsidRPr="00A65A62">
        <w:rPr>
          <w:rFonts w:cs="Arial"/>
          <w:szCs w:val="20"/>
          <w:highlight w:val="lightGray"/>
        </w:rPr>
        <w:t>»</w:t>
      </w:r>
      <w:r w:rsidR="00050075" w:rsidRPr="00A65A62">
        <w:rPr>
          <w:rFonts w:cs="Arial"/>
          <w:szCs w:val="20"/>
          <w:highlight w:val="lightGray"/>
        </w:rPr>
        <w:t>naziv</w:t>
      </w:r>
      <w:r w:rsidR="007F1613" w:rsidRPr="00A65A62">
        <w:rPr>
          <w:rFonts w:cs="Arial"/>
          <w:szCs w:val="20"/>
          <w:highlight w:val="lightGray"/>
        </w:rPr>
        <w:t>«</w:t>
      </w:r>
      <w:r w:rsidR="00BF082C">
        <w:rPr>
          <w:rFonts w:cs="Arial"/>
          <w:szCs w:val="20"/>
        </w:rPr>
        <w:t xml:space="preserve"> (v nadaljevanju: </w:t>
      </w:r>
      <w:r w:rsidR="007F1613">
        <w:rPr>
          <w:rFonts w:cs="Arial"/>
          <w:szCs w:val="20"/>
        </w:rPr>
        <w:t>vloga na javni razpis</w:t>
      </w:r>
      <w:r w:rsidR="00BF082C">
        <w:rPr>
          <w:rFonts w:cs="Arial"/>
          <w:szCs w:val="20"/>
        </w:rPr>
        <w:t>)</w:t>
      </w:r>
      <w:r w:rsidR="00AF5DC4" w:rsidRPr="00A10299">
        <w:rPr>
          <w:rFonts w:cs="Arial"/>
          <w:szCs w:val="20"/>
        </w:rPr>
        <w:t xml:space="preserve">, ki </w:t>
      </w:r>
      <w:r w:rsidR="00A16534">
        <w:rPr>
          <w:rFonts w:cs="Arial"/>
          <w:szCs w:val="20"/>
        </w:rPr>
        <w:t>je</w:t>
      </w:r>
      <w:r w:rsidR="00AF5DC4" w:rsidRPr="00A10299">
        <w:rPr>
          <w:rFonts w:cs="Arial"/>
          <w:szCs w:val="20"/>
        </w:rPr>
        <w:t xml:space="preserve"> sestavni del te</w:t>
      </w:r>
      <w:r w:rsidR="00050075" w:rsidRPr="00A10299">
        <w:rPr>
          <w:rFonts w:cs="Arial"/>
          <w:szCs w:val="20"/>
        </w:rPr>
        <w:t xml:space="preserve">ga partnerskega </w:t>
      </w:r>
      <w:r w:rsidR="00A10299" w:rsidRPr="00A10299">
        <w:rPr>
          <w:rFonts w:cs="Arial"/>
          <w:szCs w:val="20"/>
        </w:rPr>
        <w:t>sporazuma</w:t>
      </w:r>
      <w:r w:rsidR="00AF5DC4" w:rsidRPr="00A10299">
        <w:rPr>
          <w:rFonts w:cs="Arial"/>
          <w:szCs w:val="20"/>
        </w:rPr>
        <w:t>,</w:t>
      </w:r>
      <w:r w:rsidR="006F0747" w:rsidRPr="00A10299">
        <w:rPr>
          <w:rFonts w:cs="Arial"/>
          <w:szCs w:val="20"/>
        </w:rPr>
        <w:t xml:space="preserve"> </w:t>
      </w:r>
      <w:r w:rsidR="009D7879" w:rsidRPr="00A10299">
        <w:rPr>
          <w:rFonts w:cs="Arial"/>
          <w:szCs w:val="20"/>
        </w:rPr>
        <w:t>potrjena s</w:t>
      </w:r>
      <w:r w:rsidR="0032390F" w:rsidRPr="00A10299">
        <w:rPr>
          <w:rFonts w:cs="Arial"/>
          <w:szCs w:val="20"/>
        </w:rPr>
        <w:t xml:space="preserve"> </w:t>
      </w:r>
      <w:r w:rsidR="008647FE">
        <w:rPr>
          <w:rFonts w:cs="Arial"/>
          <w:szCs w:val="20"/>
        </w:rPr>
        <w:t>s</w:t>
      </w:r>
      <w:r w:rsidR="00395917" w:rsidRPr="00A10299">
        <w:rPr>
          <w:rFonts w:cs="Arial"/>
          <w:szCs w:val="20"/>
        </w:rPr>
        <w:t xml:space="preserve">klepom </w:t>
      </w:r>
      <w:r w:rsidR="0009439C">
        <w:rPr>
          <w:rFonts w:cs="Arial"/>
          <w:szCs w:val="20"/>
        </w:rPr>
        <w:t>ministra</w:t>
      </w:r>
      <w:r w:rsidR="008647FE" w:rsidRPr="008647FE">
        <w:t xml:space="preserve"> </w:t>
      </w:r>
      <w:r w:rsidR="008647FE" w:rsidRPr="008647FE">
        <w:rPr>
          <w:rFonts w:cs="Arial"/>
          <w:szCs w:val="20"/>
        </w:rPr>
        <w:t>za delo, družino, socialne zadeve in enake možnosti</w:t>
      </w:r>
      <w:r w:rsidR="00395917" w:rsidRPr="00A10299">
        <w:rPr>
          <w:rFonts w:cs="Arial"/>
          <w:szCs w:val="20"/>
        </w:rPr>
        <w:t xml:space="preserve">, št. </w:t>
      </w:r>
      <w:r w:rsidR="00395917" w:rsidRPr="00A10299">
        <w:rPr>
          <w:rFonts w:cs="Arial"/>
          <w:szCs w:val="20"/>
          <w:highlight w:val="lightGray"/>
        </w:rPr>
        <w:t>.....</w:t>
      </w:r>
      <w:r w:rsidR="00A10299" w:rsidRPr="00A10299">
        <w:rPr>
          <w:rFonts w:cs="Arial"/>
          <w:szCs w:val="20"/>
        </w:rPr>
        <w:t xml:space="preserve"> z dne</w:t>
      </w:r>
      <w:r w:rsidR="00A10299">
        <w:rPr>
          <w:rFonts w:cs="Arial"/>
          <w:szCs w:val="20"/>
        </w:rPr>
        <w:t xml:space="preserve"> </w:t>
      </w:r>
      <w:proofErr w:type="spellStart"/>
      <w:r w:rsidR="00A10299" w:rsidRPr="00A10299">
        <w:rPr>
          <w:rFonts w:cs="Arial"/>
          <w:szCs w:val="20"/>
          <w:highlight w:val="lightGray"/>
        </w:rPr>
        <w:t>dd</w:t>
      </w:r>
      <w:proofErr w:type="spellEnd"/>
      <w:r w:rsidR="00A10299" w:rsidRPr="00A10299">
        <w:rPr>
          <w:rFonts w:cs="Arial"/>
          <w:szCs w:val="20"/>
          <w:highlight w:val="lightGray"/>
        </w:rPr>
        <w:t xml:space="preserve">. mm. </w:t>
      </w:r>
      <w:proofErr w:type="spellStart"/>
      <w:r w:rsidR="00A10299" w:rsidRPr="00A10299">
        <w:rPr>
          <w:rFonts w:cs="Arial"/>
          <w:szCs w:val="20"/>
          <w:highlight w:val="lightGray"/>
        </w:rPr>
        <w:t>llll</w:t>
      </w:r>
      <w:proofErr w:type="spellEnd"/>
      <w:r w:rsidR="00A10299">
        <w:rPr>
          <w:rFonts w:cs="Arial"/>
          <w:szCs w:val="20"/>
        </w:rPr>
        <w:t>;</w:t>
      </w:r>
    </w:p>
    <w:p w14:paraId="40A1C8DB" w14:textId="77777777" w:rsidR="00A10299" w:rsidRPr="00A10299" w:rsidRDefault="00A10299" w:rsidP="00A10299">
      <w:pPr>
        <w:ind w:left="720"/>
        <w:rPr>
          <w:rFonts w:cs="Arial"/>
          <w:szCs w:val="20"/>
        </w:rPr>
      </w:pPr>
    </w:p>
    <w:p w14:paraId="19A3440A" w14:textId="0BD48B0B" w:rsidR="0009439C" w:rsidRDefault="00A10299" w:rsidP="009537E3">
      <w:pPr>
        <w:numPr>
          <w:ilvl w:val="0"/>
          <w:numId w:val="5"/>
        </w:numPr>
        <w:rPr>
          <w:lang w:eastAsia="sl-SI"/>
        </w:rPr>
      </w:pPr>
      <w:r w:rsidRPr="00F518C9">
        <w:rPr>
          <w:rFonts w:cs="Arial"/>
          <w:szCs w:val="20"/>
        </w:rPr>
        <w:t xml:space="preserve">je upravičenec dne </w:t>
      </w:r>
      <w:proofErr w:type="spellStart"/>
      <w:r w:rsidRPr="00F518C9">
        <w:rPr>
          <w:rFonts w:cs="Arial"/>
          <w:szCs w:val="20"/>
          <w:highlight w:val="lightGray"/>
        </w:rPr>
        <w:t>dd</w:t>
      </w:r>
      <w:proofErr w:type="spellEnd"/>
      <w:r w:rsidRPr="00F518C9">
        <w:rPr>
          <w:rFonts w:cs="Arial"/>
          <w:szCs w:val="20"/>
          <w:highlight w:val="lightGray"/>
        </w:rPr>
        <w:t xml:space="preserve">. mm. </w:t>
      </w:r>
      <w:proofErr w:type="spellStart"/>
      <w:r w:rsidRPr="00F518C9">
        <w:rPr>
          <w:rFonts w:cs="Arial"/>
          <w:szCs w:val="20"/>
          <w:highlight w:val="lightGray"/>
        </w:rPr>
        <w:t>llll</w:t>
      </w:r>
      <w:proofErr w:type="spellEnd"/>
      <w:r w:rsidRPr="00F518C9">
        <w:rPr>
          <w:rFonts w:cs="Arial"/>
          <w:szCs w:val="20"/>
        </w:rPr>
        <w:t xml:space="preserve"> podpisal Pogodbo </w:t>
      </w:r>
      <w:r w:rsidR="0009439C" w:rsidRPr="0009439C">
        <w:rPr>
          <w:lang w:eastAsia="sl-SI"/>
        </w:rPr>
        <w:t>št.: 2611-</w:t>
      </w:r>
      <w:r w:rsidR="008647FE" w:rsidRPr="008647FE">
        <w:rPr>
          <w:highlight w:val="lightGray"/>
          <w:lang w:eastAsia="sl-SI"/>
        </w:rPr>
        <w:t>X</w:t>
      </w:r>
      <w:r w:rsidR="004B6B59" w:rsidRPr="008647FE">
        <w:rPr>
          <w:highlight w:val="lightGray"/>
          <w:lang w:eastAsia="sl-SI"/>
        </w:rPr>
        <w:t>X</w:t>
      </w:r>
      <w:r w:rsidR="0009439C" w:rsidRPr="008647FE">
        <w:rPr>
          <w:highlight w:val="lightGray"/>
          <w:lang w:eastAsia="sl-SI"/>
        </w:rPr>
        <w:t>-</w:t>
      </w:r>
      <w:r w:rsidR="0009439C" w:rsidRPr="00F518C9">
        <w:rPr>
          <w:highlight w:val="lightGray"/>
          <w:lang w:eastAsia="sl-SI"/>
        </w:rPr>
        <w:t>XXXXXX</w:t>
      </w:r>
      <w:r w:rsidR="0009439C" w:rsidRPr="0009439C">
        <w:rPr>
          <w:lang w:eastAsia="sl-SI"/>
        </w:rPr>
        <w:t xml:space="preserve"> o sofinanciranju projekta »NAZIV« (XXX) v okviru </w:t>
      </w:r>
      <w:r w:rsidR="00F518C9">
        <w:rPr>
          <w:lang w:eastAsia="sl-SI"/>
        </w:rPr>
        <w:t xml:space="preserve">cilja politike 4 »Bolj socialna in vključujoča Evropa za izvajanje evropskega stebra socialnih pravic« prednostne naloge 7 »Dolgotrajna oskrba in zdravje ter socialna vključenost« specifičnega cilja </w:t>
      </w:r>
      <w:proofErr w:type="spellStart"/>
      <w:r w:rsidR="00F518C9">
        <w:rPr>
          <w:lang w:eastAsia="sl-SI"/>
        </w:rPr>
        <w:t>ESO4.12</w:t>
      </w:r>
      <w:proofErr w:type="spellEnd"/>
      <w:r w:rsidR="00F518C9">
        <w:rPr>
          <w:lang w:eastAsia="sl-SI"/>
        </w:rPr>
        <w:t xml:space="preserve"> »Spodbujanje socialnega vključevanja oseb, izpostavljenih tveganju revščine ali socialni izključenosti, vključno z najbolj ogroženimi osebami in otroki« Programa evropske kohezijske politike v obdobju 2021–2027 </w:t>
      </w:r>
      <w:r w:rsidR="0009439C">
        <w:rPr>
          <w:lang w:eastAsia="sl-SI"/>
        </w:rPr>
        <w:t>(v nadaljevanju: pogodba o sofinanciranju)</w:t>
      </w:r>
      <w:r w:rsidR="00B366D2">
        <w:rPr>
          <w:lang w:eastAsia="sl-SI"/>
        </w:rPr>
        <w:t xml:space="preserve">, ki </w:t>
      </w:r>
      <w:r w:rsidR="00A609A7">
        <w:rPr>
          <w:lang w:eastAsia="sl-SI"/>
        </w:rPr>
        <w:t>je</w:t>
      </w:r>
      <w:r w:rsidR="00B366D2">
        <w:rPr>
          <w:lang w:eastAsia="sl-SI"/>
        </w:rPr>
        <w:t xml:space="preserve"> sestavni del tega partnerskega sporazuma</w:t>
      </w:r>
      <w:r w:rsidR="0009439C" w:rsidRPr="0009439C">
        <w:rPr>
          <w:lang w:eastAsia="sl-SI"/>
        </w:rPr>
        <w:t>;</w:t>
      </w:r>
    </w:p>
    <w:p w14:paraId="2775FC3D" w14:textId="77777777" w:rsidR="0009439C" w:rsidRDefault="0009439C" w:rsidP="0009439C">
      <w:pPr>
        <w:pStyle w:val="Odstavekseznama"/>
      </w:pPr>
    </w:p>
    <w:p w14:paraId="745A8A5F" w14:textId="7857ECF1" w:rsidR="00BE40B0" w:rsidRPr="00A43DC7" w:rsidRDefault="00B40BA9" w:rsidP="00BE40B0">
      <w:pPr>
        <w:numPr>
          <w:ilvl w:val="0"/>
          <w:numId w:val="5"/>
        </w:numPr>
        <w:rPr>
          <w:rFonts w:cs="Arial"/>
          <w:szCs w:val="20"/>
        </w:rPr>
      </w:pPr>
      <w:r w:rsidRPr="00A43DC7">
        <w:rPr>
          <w:lang w:eastAsia="sl-SI"/>
        </w:rPr>
        <w:t>pogodbene stranke s tem partnerskim sporazumom ustanavljajo projektno partnerstvo z</w:t>
      </w:r>
      <w:r w:rsidR="00BE40B0" w:rsidRPr="00A43DC7">
        <w:rPr>
          <w:lang w:eastAsia="sl-SI"/>
        </w:rPr>
        <w:t>a izvedbo projekta</w:t>
      </w:r>
      <w:r w:rsidR="007F1613" w:rsidRPr="00A43DC7">
        <w:rPr>
          <w:lang w:eastAsia="sl-SI"/>
        </w:rPr>
        <w:t xml:space="preserve"> </w:t>
      </w:r>
      <w:r w:rsidR="007F1613" w:rsidRPr="00A65A62">
        <w:rPr>
          <w:highlight w:val="lightGray"/>
          <w:lang w:eastAsia="sl-SI"/>
        </w:rPr>
        <w:t>»naziv«</w:t>
      </w:r>
      <w:r w:rsidR="00BE40B0" w:rsidRPr="00A43DC7">
        <w:rPr>
          <w:lang w:eastAsia="sl-SI"/>
        </w:rPr>
        <w:t xml:space="preserve"> in</w:t>
      </w:r>
      <w:r w:rsidR="00BE40B0" w:rsidRPr="00A43DC7">
        <w:rPr>
          <w:rFonts w:cs="Arial"/>
          <w:szCs w:val="20"/>
          <w:lang w:eastAsia="sl-SI"/>
        </w:rPr>
        <w:t xml:space="preserve"> dogovorijo način delitve sredstev</w:t>
      </w:r>
      <w:r w:rsidR="007C30AD" w:rsidRPr="00A43DC7">
        <w:rPr>
          <w:rFonts w:cs="Arial"/>
          <w:szCs w:val="20"/>
          <w:lang w:eastAsia="sl-SI"/>
        </w:rPr>
        <w:t>,</w:t>
      </w:r>
      <w:r w:rsidR="00BE40B0" w:rsidRPr="00A43DC7">
        <w:rPr>
          <w:rFonts w:cs="Arial"/>
          <w:szCs w:val="20"/>
          <w:lang w:eastAsia="sl-SI"/>
        </w:rPr>
        <w:t xml:space="preserve"> dodeljenih projektnemu partnerstvu s pogodbo o sofinanciranju</w:t>
      </w:r>
      <w:r w:rsidR="007F1613" w:rsidRPr="00A43DC7">
        <w:rPr>
          <w:rFonts w:cs="Arial"/>
          <w:szCs w:val="20"/>
          <w:lang w:eastAsia="sl-SI"/>
        </w:rPr>
        <w:t>, ki jo je upravičenec podpisal z ministrstvom</w:t>
      </w:r>
      <w:r w:rsidR="00BE40B0" w:rsidRPr="00A43DC7">
        <w:rPr>
          <w:rFonts w:cs="Arial"/>
          <w:szCs w:val="20"/>
          <w:lang w:eastAsia="sl-SI"/>
        </w:rPr>
        <w:t>;</w:t>
      </w:r>
    </w:p>
    <w:p w14:paraId="507B5306" w14:textId="77777777" w:rsidR="00B40BA9" w:rsidRPr="002C6658" w:rsidRDefault="00B40BA9" w:rsidP="00B40BA9">
      <w:pPr>
        <w:pStyle w:val="Odstavekseznama"/>
        <w:rPr>
          <w:highlight w:val="yellow"/>
        </w:rPr>
      </w:pPr>
    </w:p>
    <w:p w14:paraId="262CF867" w14:textId="77777777" w:rsidR="00BE40B0" w:rsidRPr="00A43DC7" w:rsidRDefault="00724073" w:rsidP="00BE40B0">
      <w:pPr>
        <w:numPr>
          <w:ilvl w:val="0"/>
          <w:numId w:val="5"/>
        </w:numPr>
        <w:rPr>
          <w:rFonts w:cs="Arial"/>
          <w:szCs w:val="20"/>
          <w:lang w:eastAsia="sl-SI"/>
        </w:rPr>
      </w:pPr>
      <w:r w:rsidRPr="00A43DC7">
        <w:t xml:space="preserve">predstavljajo sredstva, dodeljena </w:t>
      </w:r>
      <w:r w:rsidR="0009439C" w:rsidRPr="00A43DC7">
        <w:t>projektnemu partnerstvu s</w:t>
      </w:r>
      <w:r w:rsidRPr="00A43DC7">
        <w:t xml:space="preserve"> pogodbo</w:t>
      </w:r>
      <w:r w:rsidR="0009439C" w:rsidRPr="00A43DC7">
        <w:t xml:space="preserve"> o sofinanciranju</w:t>
      </w:r>
      <w:r w:rsidRPr="00A43DC7">
        <w:t>, sredstva evropske kohezijske politike, ki se upravičencu izplačajo kot sredstva iz proračuna Evropske unije in proračuna Republike Slovenije (slovenska udeležba)</w:t>
      </w:r>
      <w:r w:rsidR="00A43DC7" w:rsidRPr="00110552">
        <w:t xml:space="preserve"> na podlagi pogodbe o sofinanciranju</w:t>
      </w:r>
      <w:r w:rsidR="0003491B" w:rsidRPr="00A43DC7">
        <w:rPr>
          <w:rFonts w:cs="Arial"/>
          <w:szCs w:val="20"/>
        </w:rPr>
        <w:t>;</w:t>
      </w:r>
    </w:p>
    <w:p w14:paraId="26425E7D" w14:textId="77777777" w:rsidR="00BE40B0" w:rsidRDefault="00BE40B0">
      <w:pPr>
        <w:pStyle w:val="Odstavekseznama"/>
        <w:rPr>
          <w:rFonts w:cs="Arial"/>
          <w:szCs w:val="20"/>
        </w:rPr>
      </w:pPr>
    </w:p>
    <w:p w14:paraId="5B2F976F" w14:textId="77777777" w:rsidR="00724073" w:rsidRDefault="00724073" w:rsidP="0060775A">
      <w:pPr>
        <w:pStyle w:val="Odstavekseznama"/>
        <w:numPr>
          <w:ilvl w:val="0"/>
          <w:numId w:val="5"/>
        </w:numPr>
      </w:pPr>
      <w:r w:rsidRPr="006C6570">
        <w:lastRenderedPageBreak/>
        <w:t xml:space="preserve">je namen sofinanciranja </w:t>
      </w:r>
      <w:r w:rsidR="00C823C4">
        <w:t>projektov</w:t>
      </w:r>
      <w:r w:rsidRPr="006C6570">
        <w:t xml:space="preserve"> iz sredstev evropske kohezijske politike izključno sofinanciranje tistih upravičenih stroškov in izdatkov izbranih </w:t>
      </w:r>
      <w:r w:rsidR="00C823C4">
        <w:t>projektov</w:t>
      </w:r>
      <w:r w:rsidRPr="006C6570">
        <w:t xml:space="preserve"> ali nji</w:t>
      </w:r>
      <w:r w:rsidR="000006C3">
        <w:t>hovih delov, ki niso obremenjeni</w:t>
      </w:r>
      <w:r w:rsidRPr="006C6570">
        <w:t xml:space="preserve"> s kršitvami vel</w:t>
      </w:r>
      <w:r w:rsidR="00C823C4">
        <w:t>javnih predpisov</w:t>
      </w:r>
      <w:r w:rsidR="000A6C70">
        <w:t>, pogodbe o sofinanciranju</w:t>
      </w:r>
      <w:r w:rsidR="00C823C4">
        <w:t xml:space="preserve"> ali te</w:t>
      </w:r>
      <w:r w:rsidR="000A6C70">
        <w:t>ga partnerskega sporazuma</w:t>
      </w:r>
      <w:r w:rsidR="00F503E6">
        <w:t>.</w:t>
      </w:r>
    </w:p>
    <w:p w14:paraId="38D31A63" w14:textId="77777777" w:rsidR="00C51F85" w:rsidRDefault="00C51F85" w:rsidP="00C823C4">
      <w:pPr>
        <w:pStyle w:val="Odstavekseznama"/>
        <w:ind w:left="720"/>
      </w:pPr>
    </w:p>
    <w:p w14:paraId="15A822EE" w14:textId="77777777" w:rsidR="00C51F85" w:rsidRPr="006C6570" w:rsidRDefault="00C51F85" w:rsidP="00C823C4">
      <w:pPr>
        <w:pStyle w:val="Odstavekseznama"/>
        <w:ind w:left="720"/>
      </w:pPr>
    </w:p>
    <w:p w14:paraId="6E50CB91" w14:textId="77777777" w:rsidR="00C51F85" w:rsidRDefault="00C51F85" w:rsidP="00C51F85">
      <w:pPr>
        <w:rPr>
          <w:rFonts w:cs="Arial"/>
          <w:b/>
          <w:szCs w:val="20"/>
        </w:rPr>
      </w:pPr>
      <w:r>
        <w:rPr>
          <w:rFonts w:cs="Arial"/>
          <w:b/>
          <w:szCs w:val="20"/>
        </w:rPr>
        <w:t>II. PROJEKTNO PARTNERSTVO</w:t>
      </w:r>
    </w:p>
    <w:p w14:paraId="2C9E61FA" w14:textId="77777777" w:rsidR="008B3E25" w:rsidRPr="007A2877" w:rsidRDefault="008B3E25" w:rsidP="00DD3FB5">
      <w:pPr>
        <w:ind w:left="720"/>
        <w:rPr>
          <w:rFonts w:cs="Arial"/>
          <w:szCs w:val="20"/>
        </w:rPr>
      </w:pPr>
    </w:p>
    <w:p w14:paraId="532187AA" w14:textId="77777777" w:rsidR="008B3E25" w:rsidRPr="007A2877" w:rsidRDefault="008B3E25" w:rsidP="008B3E25">
      <w:pPr>
        <w:numPr>
          <w:ilvl w:val="0"/>
          <w:numId w:val="1"/>
        </w:numPr>
        <w:tabs>
          <w:tab w:val="num" w:pos="426"/>
        </w:tabs>
        <w:suppressAutoHyphens w:val="0"/>
        <w:ind w:left="426"/>
        <w:jc w:val="center"/>
        <w:rPr>
          <w:rFonts w:cs="Arial"/>
          <w:szCs w:val="20"/>
        </w:rPr>
      </w:pPr>
      <w:r w:rsidRPr="007A2877">
        <w:rPr>
          <w:rFonts w:cs="Arial"/>
          <w:szCs w:val="20"/>
        </w:rPr>
        <w:t>člen</w:t>
      </w:r>
    </w:p>
    <w:p w14:paraId="485E686A" w14:textId="77777777" w:rsidR="008B3E25" w:rsidRDefault="008B3E25" w:rsidP="008B3E25">
      <w:pPr>
        <w:suppressAutoHyphens w:val="0"/>
        <w:jc w:val="center"/>
        <w:rPr>
          <w:rFonts w:cs="Arial"/>
          <w:szCs w:val="20"/>
        </w:rPr>
      </w:pPr>
      <w:r w:rsidRPr="007A2877">
        <w:rPr>
          <w:rFonts w:cs="Arial"/>
          <w:szCs w:val="20"/>
        </w:rPr>
        <w:t>(</w:t>
      </w:r>
      <w:r w:rsidR="00BE40B0">
        <w:rPr>
          <w:rFonts w:cs="Arial"/>
          <w:szCs w:val="20"/>
        </w:rPr>
        <w:t>odgovornost projektnega partnerstva</w:t>
      </w:r>
      <w:r w:rsidRPr="007A2877">
        <w:rPr>
          <w:rFonts w:cs="Arial"/>
          <w:szCs w:val="20"/>
        </w:rPr>
        <w:t>)</w:t>
      </w:r>
    </w:p>
    <w:p w14:paraId="68D8744F" w14:textId="77777777" w:rsidR="008B3E25" w:rsidRDefault="008B3E25" w:rsidP="008B3E25">
      <w:pPr>
        <w:suppressAutoHyphens w:val="0"/>
        <w:jc w:val="center"/>
        <w:rPr>
          <w:rFonts w:cs="Arial"/>
          <w:szCs w:val="20"/>
        </w:rPr>
      </w:pPr>
    </w:p>
    <w:p w14:paraId="52F2F7AE" w14:textId="77777777" w:rsidR="00BE40B0" w:rsidRPr="00BE40B0" w:rsidRDefault="00BE40B0" w:rsidP="00BE40B0">
      <w:pPr>
        <w:suppressAutoHyphens w:val="0"/>
        <w:rPr>
          <w:rFonts w:cs="Arial"/>
          <w:color w:val="000000"/>
          <w:szCs w:val="20"/>
          <w:lang w:eastAsia="sl-SI"/>
        </w:rPr>
      </w:pPr>
      <w:r>
        <w:rPr>
          <w:rFonts w:cs="Arial"/>
          <w:color w:val="000000"/>
          <w:szCs w:val="20"/>
          <w:lang w:eastAsia="sl-SI"/>
        </w:rPr>
        <w:t xml:space="preserve">(1) </w:t>
      </w:r>
      <w:r w:rsidRPr="00BE40B0">
        <w:rPr>
          <w:rFonts w:cs="Arial"/>
          <w:color w:val="000000"/>
          <w:szCs w:val="20"/>
          <w:lang w:eastAsia="sl-SI"/>
        </w:rPr>
        <w:t>Pogodbene stranke se dogovorijo, da bo upravičenec prevzel odgovornost do ministrstv</w:t>
      </w:r>
      <w:r>
        <w:rPr>
          <w:rFonts w:cs="Arial"/>
          <w:color w:val="000000"/>
          <w:szCs w:val="20"/>
          <w:lang w:eastAsia="sl-SI"/>
        </w:rPr>
        <w:t>a za izvršitev vseh nalog po tem partnerskem sporazumu in p</w:t>
      </w:r>
      <w:r w:rsidRPr="00BE40B0">
        <w:rPr>
          <w:rFonts w:cs="Arial"/>
          <w:color w:val="000000"/>
          <w:szCs w:val="20"/>
          <w:lang w:eastAsia="sl-SI"/>
        </w:rPr>
        <w:t xml:space="preserve">ogodbi o </w:t>
      </w:r>
      <w:r w:rsidRPr="00BE40B0">
        <w:rPr>
          <w:rFonts w:cs="Arial"/>
          <w:szCs w:val="20"/>
          <w:lang w:eastAsia="sl-SI"/>
        </w:rPr>
        <w:t>sofinanciranju</w:t>
      </w:r>
      <w:r>
        <w:rPr>
          <w:rFonts w:cs="Arial"/>
          <w:szCs w:val="20"/>
          <w:lang w:eastAsia="sl-SI"/>
        </w:rPr>
        <w:t>.</w:t>
      </w:r>
    </w:p>
    <w:p w14:paraId="4E14A726" w14:textId="77777777" w:rsidR="00BE40B0" w:rsidRPr="00BE40B0" w:rsidRDefault="00BE40B0" w:rsidP="00BE40B0">
      <w:pPr>
        <w:suppressAutoHyphens w:val="0"/>
        <w:rPr>
          <w:rFonts w:cs="Arial"/>
          <w:color w:val="000000"/>
          <w:szCs w:val="20"/>
          <w:lang w:eastAsia="sl-SI"/>
        </w:rPr>
      </w:pPr>
    </w:p>
    <w:p w14:paraId="095D4DF3" w14:textId="77777777" w:rsidR="00BE40B0" w:rsidRPr="00BE40B0" w:rsidRDefault="00BE40B0" w:rsidP="00BE40B0">
      <w:pPr>
        <w:suppressAutoHyphens w:val="0"/>
        <w:rPr>
          <w:rFonts w:cs="Arial"/>
          <w:color w:val="000000"/>
          <w:szCs w:val="20"/>
          <w:lang w:eastAsia="sl-SI"/>
        </w:rPr>
      </w:pPr>
      <w:r>
        <w:rPr>
          <w:rFonts w:cs="Arial"/>
          <w:color w:val="000000"/>
          <w:szCs w:val="20"/>
          <w:lang w:eastAsia="sl-SI"/>
        </w:rPr>
        <w:t xml:space="preserve">(2) </w:t>
      </w:r>
      <w:r w:rsidRPr="00BE40B0">
        <w:rPr>
          <w:rFonts w:cs="Arial"/>
          <w:color w:val="000000"/>
          <w:szCs w:val="20"/>
          <w:lang w:eastAsia="sl-SI"/>
        </w:rPr>
        <w:t xml:space="preserve">Pogodbene stranke se dogovorijo, da </w:t>
      </w:r>
      <w:r>
        <w:rPr>
          <w:rFonts w:cs="Arial"/>
          <w:color w:val="000000"/>
          <w:szCs w:val="20"/>
          <w:lang w:eastAsia="sl-SI"/>
        </w:rPr>
        <w:t>upravičenec</w:t>
      </w:r>
      <w:r w:rsidRPr="00BE40B0">
        <w:rPr>
          <w:rFonts w:cs="Arial"/>
          <w:color w:val="000000"/>
          <w:szCs w:val="20"/>
          <w:lang w:eastAsia="sl-SI"/>
        </w:rPr>
        <w:t xml:space="preserve"> odgovar</w:t>
      </w:r>
      <w:r>
        <w:rPr>
          <w:rFonts w:cs="Arial"/>
          <w:color w:val="000000"/>
          <w:szCs w:val="20"/>
          <w:lang w:eastAsia="sl-SI"/>
        </w:rPr>
        <w:t>ja za vnos podatkov celotnega projektnega partnerstva</w:t>
      </w:r>
      <w:r w:rsidRPr="00BE40B0">
        <w:rPr>
          <w:rFonts w:cs="Arial"/>
          <w:color w:val="000000"/>
          <w:szCs w:val="20"/>
          <w:lang w:eastAsia="sl-SI"/>
        </w:rPr>
        <w:t xml:space="preserve"> v aplikacije, predpisane s strani ministrstva, ter da odgovarja za pravilnost vnesenih podatkov.</w:t>
      </w:r>
    </w:p>
    <w:p w14:paraId="5B842164" w14:textId="77777777" w:rsidR="00BE40B0" w:rsidRPr="00BE40B0" w:rsidRDefault="00BE40B0" w:rsidP="00BE40B0">
      <w:pPr>
        <w:suppressAutoHyphens w:val="0"/>
        <w:rPr>
          <w:rFonts w:cs="Arial"/>
          <w:color w:val="000000"/>
          <w:szCs w:val="20"/>
          <w:lang w:eastAsia="sl-SI"/>
        </w:rPr>
      </w:pPr>
    </w:p>
    <w:p w14:paraId="1F64A3E3" w14:textId="568B825A" w:rsidR="00BE40B0" w:rsidRDefault="00BE40B0" w:rsidP="00992722">
      <w:pPr>
        <w:rPr>
          <w:rFonts w:cs="Arial"/>
          <w:color w:val="000000"/>
          <w:szCs w:val="20"/>
          <w:lang w:eastAsia="sl-SI"/>
        </w:rPr>
      </w:pPr>
      <w:r w:rsidRPr="00C51F85">
        <w:rPr>
          <w:rFonts w:cs="Arial"/>
          <w:color w:val="000000"/>
          <w:szCs w:val="20"/>
          <w:lang w:eastAsia="sl-SI"/>
        </w:rPr>
        <w:t xml:space="preserve">(3) Upravičenec in vsi projektni partnerji so dolžni upoštevati </w:t>
      </w:r>
      <w:r w:rsidR="00F518C9" w:rsidRPr="00F518C9">
        <w:rPr>
          <w:rFonts w:cs="Arial"/>
          <w:color w:val="000000"/>
        </w:rPr>
        <w:t>Navodila posredniškega telesa MDDSZ upravičencem o izvajanju operacij in upravičenih stroških v okviru Programa evropske kohezijske politike v obdobju 2021–2027</w:t>
      </w:r>
      <w:r w:rsidR="00FD4D77">
        <w:rPr>
          <w:rFonts w:cs="Arial"/>
          <w:color w:val="000000"/>
        </w:rPr>
        <w:t xml:space="preserve"> v Sloveniji, </w:t>
      </w:r>
      <w:r w:rsidR="00FD4D77" w:rsidRPr="00FD4D77">
        <w:rPr>
          <w:rFonts w:cs="Arial"/>
          <w:color w:val="000000"/>
        </w:rPr>
        <w:t xml:space="preserve">objavljena na spletni strani: https://www.gov.si/drzavniorgani/ministrstva/ministrstvo-za-delo-druzino-socialne-zadeve-in-enake-moznosti/oministrstvu/urad-za-izvajanje-kohezijske-politike/, </w:t>
      </w:r>
      <w:r w:rsidR="002263FD" w:rsidRPr="002263FD">
        <w:rPr>
          <w:rFonts w:cs="Arial"/>
          <w:color w:val="000000"/>
        </w:rPr>
        <w:t>z vsemi spremembami, ki bodo objavljene v času izvajanja pogodbe</w:t>
      </w:r>
      <w:r w:rsidR="002263FD">
        <w:rPr>
          <w:rFonts w:cs="Arial"/>
          <w:color w:val="000000"/>
        </w:rPr>
        <w:t xml:space="preserve"> (v nadaljevanju: </w:t>
      </w:r>
      <w:r w:rsidRPr="00C51F85">
        <w:rPr>
          <w:rFonts w:cs="Arial"/>
          <w:color w:val="000000"/>
          <w:szCs w:val="20"/>
          <w:lang w:eastAsia="sl-SI"/>
        </w:rPr>
        <w:t>navodila ministrstva</w:t>
      </w:r>
      <w:r w:rsidR="00DC67A9">
        <w:rPr>
          <w:rFonts w:cs="Arial"/>
          <w:color w:val="000000"/>
          <w:szCs w:val="20"/>
          <w:lang w:eastAsia="sl-SI"/>
        </w:rPr>
        <w:t>)</w:t>
      </w:r>
      <w:r w:rsidR="00992722">
        <w:rPr>
          <w:rFonts w:cs="Arial"/>
        </w:rPr>
        <w:t xml:space="preserve"> ter </w:t>
      </w:r>
      <w:r w:rsidR="00992722" w:rsidRPr="00C51F85">
        <w:rPr>
          <w:rFonts w:cs="Arial"/>
          <w:color w:val="000000"/>
          <w:szCs w:val="20"/>
          <w:lang w:eastAsia="sl-SI"/>
        </w:rPr>
        <w:t>morajo biti dosegljivi za komunikacijo z ministrstvom</w:t>
      </w:r>
      <w:r w:rsidR="00992722">
        <w:rPr>
          <w:rFonts w:cs="Arial"/>
          <w:color w:val="000000"/>
          <w:szCs w:val="20"/>
          <w:lang w:eastAsia="sl-SI"/>
        </w:rPr>
        <w:t>.</w:t>
      </w:r>
    </w:p>
    <w:p w14:paraId="31EDD005" w14:textId="77777777" w:rsidR="00992722" w:rsidRPr="00BE40B0" w:rsidRDefault="00992722" w:rsidP="00992722">
      <w:pPr>
        <w:rPr>
          <w:rFonts w:cs="Arial"/>
          <w:color w:val="000000"/>
          <w:szCs w:val="20"/>
          <w:lang w:eastAsia="sl-SI"/>
        </w:rPr>
      </w:pPr>
    </w:p>
    <w:p w14:paraId="4AD7BF03" w14:textId="073063FD" w:rsidR="00654964" w:rsidRPr="00424A9B" w:rsidRDefault="00654964" w:rsidP="00654964">
      <w:pPr>
        <w:rPr>
          <w:rFonts w:cs="Arial"/>
          <w:color w:val="000000"/>
        </w:rPr>
      </w:pPr>
      <w:r w:rsidRPr="00424A9B">
        <w:rPr>
          <w:rFonts w:cs="Arial"/>
          <w:color w:val="000000"/>
        </w:rPr>
        <w:t xml:space="preserve">(4) Kot pooblaščene osebe za uporabo in poročanje v aplikacije, predpisane s strani </w:t>
      </w:r>
      <w:r w:rsidR="00305F42">
        <w:rPr>
          <w:rFonts w:cs="Arial"/>
          <w:color w:val="000000"/>
        </w:rPr>
        <w:t>ministrstva</w:t>
      </w:r>
      <w:r w:rsidRPr="00424A9B">
        <w:rPr>
          <w:rFonts w:cs="Arial"/>
          <w:color w:val="000000"/>
        </w:rPr>
        <w:t>, se določijo naslednje odgovorne osebe:</w:t>
      </w:r>
    </w:p>
    <w:p w14:paraId="51C7B76C" w14:textId="77777777" w:rsidR="00654964" w:rsidRPr="00424A9B" w:rsidRDefault="00654964" w:rsidP="00654964">
      <w:pPr>
        <w:rPr>
          <w:rFonts w:cs="Arial"/>
          <w:color w:val="000000"/>
        </w:rPr>
      </w:pPr>
      <w:r w:rsidRPr="00424A9B">
        <w:rPr>
          <w:rFonts w:cs="Arial"/>
          <w:color w:val="000000"/>
        </w:rPr>
        <w:t>_______________________</w:t>
      </w:r>
    </w:p>
    <w:p w14:paraId="4624EE12" w14:textId="34B20FBD" w:rsidR="00AD27FA" w:rsidRDefault="00654964" w:rsidP="00654964">
      <w:pPr>
        <w:rPr>
          <w:rFonts w:cs="Arial"/>
          <w:color w:val="000000"/>
        </w:rPr>
      </w:pPr>
      <w:r w:rsidRPr="00424A9B">
        <w:rPr>
          <w:rFonts w:cs="Arial"/>
          <w:color w:val="000000"/>
        </w:rPr>
        <w:t>_______________________</w:t>
      </w:r>
      <w:r>
        <w:rPr>
          <w:rFonts w:cs="Arial"/>
          <w:color w:val="000000"/>
        </w:rPr>
        <w:t>.</w:t>
      </w:r>
    </w:p>
    <w:p w14:paraId="5DE1209A" w14:textId="77777777" w:rsidR="00654964" w:rsidRDefault="00654964" w:rsidP="00654964">
      <w:pPr>
        <w:rPr>
          <w:rFonts w:cs="Arial"/>
          <w:color w:val="000000"/>
        </w:rPr>
      </w:pPr>
    </w:p>
    <w:p w14:paraId="551F3EDC" w14:textId="77777777" w:rsidR="00654964" w:rsidRPr="00424A9B" w:rsidRDefault="00654964" w:rsidP="00654964">
      <w:pPr>
        <w:rPr>
          <w:rFonts w:cs="Arial"/>
          <w:color w:val="000000"/>
        </w:rPr>
      </w:pPr>
    </w:p>
    <w:p w14:paraId="11CE115E" w14:textId="77777777" w:rsidR="00AD27FA" w:rsidRPr="00AD27FA" w:rsidRDefault="00AD27FA" w:rsidP="00AD27FA">
      <w:pPr>
        <w:numPr>
          <w:ilvl w:val="0"/>
          <w:numId w:val="1"/>
        </w:numPr>
        <w:tabs>
          <w:tab w:val="num" w:pos="426"/>
        </w:tabs>
        <w:suppressAutoHyphens w:val="0"/>
        <w:ind w:left="426"/>
        <w:jc w:val="center"/>
        <w:rPr>
          <w:rFonts w:cs="Arial"/>
          <w:szCs w:val="20"/>
        </w:rPr>
      </w:pPr>
      <w:r w:rsidRPr="00AD27FA">
        <w:rPr>
          <w:rFonts w:cs="Arial"/>
          <w:szCs w:val="20"/>
        </w:rPr>
        <w:t xml:space="preserve">člen </w:t>
      </w:r>
    </w:p>
    <w:p w14:paraId="297CFB0C" w14:textId="77777777" w:rsidR="00AD27FA" w:rsidRPr="00CB66D7" w:rsidRDefault="00AD27FA" w:rsidP="00AD27FA">
      <w:pPr>
        <w:ind w:left="360"/>
        <w:jc w:val="center"/>
        <w:rPr>
          <w:rFonts w:cs="Arial"/>
          <w:color w:val="000000"/>
          <w:szCs w:val="20"/>
        </w:rPr>
      </w:pPr>
      <w:r w:rsidRPr="00CB66D7">
        <w:rPr>
          <w:rFonts w:cs="Arial"/>
          <w:color w:val="000000"/>
          <w:szCs w:val="20"/>
        </w:rPr>
        <w:t>(sestava in naloge)</w:t>
      </w:r>
    </w:p>
    <w:p w14:paraId="3AB7C22B" w14:textId="77777777" w:rsidR="00AD27FA" w:rsidRPr="00CB66D7" w:rsidRDefault="00AD27FA" w:rsidP="00AD27FA">
      <w:pPr>
        <w:rPr>
          <w:rFonts w:cs="Arial"/>
          <w:szCs w:val="20"/>
        </w:rPr>
      </w:pPr>
    </w:p>
    <w:p w14:paraId="36A0B80D" w14:textId="23F3F784" w:rsidR="00AD27FA" w:rsidRPr="00CB66D7" w:rsidRDefault="00992722" w:rsidP="00AD27FA">
      <w:pPr>
        <w:rPr>
          <w:rFonts w:cs="Arial"/>
          <w:szCs w:val="20"/>
        </w:rPr>
      </w:pPr>
      <w:r>
        <w:rPr>
          <w:rFonts w:cs="Arial"/>
          <w:szCs w:val="20"/>
        </w:rPr>
        <w:t xml:space="preserve">(1) </w:t>
      </w:r>
      <w:r w:rsidRPr="000B7C13">
        <w:rPr>
          <w:rFonts w:cs="Arial"/>
          <w:color w:val="000000"/>
          <w:szCs w:val="20"/>
        </w:rPr>
        <w:t>Pogodbene stranke se v tem partnerskem sporazumu dogovorijo o delitvi izvedbe aktivnosti projekta</w:t>
      </w:r>
      <w:r>
        <w:rPr>
          <w:rFonts w:cs="Arial"/>
          <w:color w:val="000000"/>
          <w:szCs w:val="20"/>
        </w:rPr>
        <w:t xml:space="preserve">, </w:t>
      </w:r>
      <w:r w:rsidRPr="000B7C13">
        <w:rPr>
          <w:rFonts w:cs="Arial"/>
          <w:color w:val="000000"/>
          <w:szCs w:val="20"/>
        </w:rPr>
        <w:t>rokih za izvedbo posameznih aktivnosti in delitvi sredstev, ki jih bo sofinanciralo ministrstvo, in sicer na naslednji način</w:t>
      </w:r>
      <w:r w:rsidRPr="00582ED1">
        <w:rPr>
          <w:rFonts w:cs="Arial"/>
          <w:color w:val="000000"/>
          <w:szCs w:val="20"/>
          <w:highlight w:val="lightGray"/>
        </w:rPr>
        <w:t>:/</w:t>
      </w:r>
      <w:r w:rsidRPr="00582ED1">
        <w:rPr>
          <w:rFonts w:cs="Arial"/>
          <w:color w:val="000000"/>
          <w:szCs w:val="20"/>
          <w:highlight w:val="lightGray"/>
          <w:lang w:eastAsia="sl-SI"/>
        </w:rPr>
        <w:t xml:space="preserve">izpolniti delitev </w:t>
      </w:r>
      <w:r w:rsidRPr="00C51F85">
        <w:rPr>
          <w:rFonts w:cs="Arial"/>
          <w:color w:val="000000"/>
          <w:szCs w:val="20"/>
          <w:highlight w:val="lightGray"/>
          <w:lang w:eastAsia="sl-SI"/>
        </w:rPr>
        <w:t xml:space="preserve">med projektnimi partnerji, kot sledi iz </w:t>
      </w:r>
      <w:r>
        <w:rPr>
          <w:rFonts w:cs="Arial"/>
          <w:color w:val="000000"/>
          <w:szCs w:val="20"/>
          <w:highlight w:val="lightGray"/>
          <w:lang w:eastAsia="sl-SI"/>
        </w:rPr>
        <w:t xml:space="preserve">potrjene </w:t>
      </w:r>
      <w:r w:rsidRPr="00C51F85">
        <w:rPr>
          <w:rFonts w:cs="Arial"/>
          <w:color w:val="000000"/>
          <w:szCs w:val="20"/>
          <w:highlight w:val="lightGray"/>
          <w:lang w:eastAsia="sl-SI"/>
        </w:rPr>
        <w:t>vloge na javni razpis/</w:t>
      </w:r>
    </w:p>
    <w:p w14:paraId="4EC188B0" w14:textId="77777777" w:rsidR="00AD27FA" w:rsidRPr="00CB66D7" w:rsidRDefault="00AD27FA" w:rsidP="00AD27FA">
      <w:pPr>
        <w:rPr>
          <w:rFonts w:cs="Arial"/>
          <w:color w:val="000000"/>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69"/>
        <w:gridCol w:w="1237"/>
        <w:gridCol w:w="1238"/>
        <w:gridCol w:w="967"/>
      </w:tblGrid>
      <w:tr w:rsidR="00AD27FA" w:rsidRPr="00CB66D7" w14:paraId="1F0B1EE3" w14:textId="77777777" w:rsidTr="00AD27FA">
        <w:trPr>
          <w:cantSplit/>
          <w:trHeight w:val="231"/>
        </w:trPr>
        <w:tc>
          <w:tcPr>
            <w:tcW w:w="2694" w:type="dxa"/>
            <w:vMerge w:val="restart"/>
            <w:shd w:val="clear" w:color="auto" w:fill="D9D9D9"/>
          </w:tcPr>
          <w:p w14:paraId="71A5AA17" w14:textId="77777777" w:rsidR="00AD27FA" w:rsidRPr="00CB66D7" w:rsidRDefault="00AD27FA" w:rsidP="00AD27FA">
            <w:pPr>
              <w:jc w:val="center"/>
              <w:rPr>
                <w:rFonts w:cs="Arial"/>
                <w:szCs w:val="20"/>
              </w:rPr>
            </w:pPr>
            <w:r w:rsidRPr="00CB66D7">
              <w:rPr>
                <w:rFonts w:cs="Arial"/>
                <w:szCs w:val="20"/>
              </w:rPr>
              <w:t xml:space="preserve">Naziv </w:t>
            </w:r>
            <w:r>
              <w:rPr>
                <w:rFonts w:cs="Arial"/>
                <w:szCs w:val="20"/>
              </w:rPr>
              <w:t>upravičenca</w:t>
            </w:r>
            <w:r w:rsidRPr="00CB66D7">
              <w:rPr>
                <w:rFonts w:cs="Arial"/>
                <w:szCs w:val="20"/>
              </w:rPr>
              <w:t xml:space="preserve"> oz. </w:t>
            </w:r>
            <w:r>
              <w:rPr>
                <w:rFonts w:cs="Arial"/>
                <w:szCs w:val="20"/>
              </w:rPr>
              <w:t>projektnega</w:t>
            </w:r>
            <w:r w:rsidRPr="00CB66D7">
              <w:rPr>
                <w:rFonts w:cs="Arial"/>
                <w:szCs w:val="20"/>
              </w:rPr>
              <w:t xml:space="preserve"> partnerja</w:t>
            </w:r>
          </w:p>
        </w:tc>
        <w:tc>
          <w:tcPr>
            <w:tcW w:w="2369" w:type="dxa"/>
            <w:vMerge w:val="restart"/>
            <w:shd w:val="clear" w:color="auto" w:fill="D9D9D9"/>
          </w:tcPr>
          <w:p w14:paraId="7B7B329B" w14:textId="77777777" w:rsidR="00AD27FA" w:rsidRPr="00CB66D7" w:rsidRDefault="00AD27FA" w:rsidP="00AD27FA">
            <w:pPr>
              <w:jc w:val="center"/>
              <w:rPr>
                <w:rFonts w:cs="Arial"/>
                <w:szCs w:val="20"/>
              </w:rPr>
            </w:pPr>
            <w:r w:rsidRPr="00CB66D7">
              <w:rPr>
                <w:rFonts w:cs="Arial"/>
                <w:szCs w:val="20"/>
              </w:rPr>
              <w:t xml:space="preserve">Aktivnosti </w:t>
            </w:r>
            <w:r>
              <w:rPr>
                <w:rFonts w:cs="Arial"/>
                <w:szCs w:val="20"/>
              </w:rPr>
              <w:t>projekta</w:t>
            </w:r>
          </w:p>
        </w:tc>
        <w:tc>
          <w:tcPr>
            <w:tcW w:w="2475" w:type="dxa"/>
            <w:gridSpan w:val="2"/>
            <w:shd w:val="clear" w:color="auto" w:fill="D9D9D9"/>
          </w:tcPr>
          <w:p w14:paraId="4051670F" w14:textId="77777777" w:rsidR="00AD27FA" w:rsidRPr="00CB66D7" w:rsidRDefault="00AD27FA" w:rsidP="00F477FE">
            <w:pPr>
              <w:jc w:val="center"/>
              <w:rPr>
                <w:rFonts w:cs="Arial"/>
                <w:szCs w:val="20"/>
              </w:rPr>
            </w:pPr>
            <w:r w:rsidRPr="00CB66D7">
              <w:rPr>
                <w:rFonts w:cs="Arial"/>
                <w:szCs w:val="20"/>
              </w:rPr>
              <w:t>Rok izvedbe</w:t>
            </w:r>
          </w:p>
        </w:tc>
        <w:tc>
          <w:tcPr>
            <w:tcW w:w="967" w:type="dxa"/>
            <w:vMerge w:val="restart"/>
            <w:shd w:val="clear" w:color="auto" w:fill="D9D9D9"/>
          </w:tcPr>
          <w:p w14:paraId="0DEB82F1" w14:textId="77777777" w:rsidR="00AD27FA" w:rsidRPr="00CB66D7" w:rsidRDefault="00AD27FA" w:rsidP="00F477FE">
            <w:pPr>
              <w:jc w:val="center"/>
              <w:rPr>
                <w:rFonts w:cs="Arial"/>
                <w:szCs w:val="20"/>
              </w:rPr>
            </w:pPr>
            <w:r w:rsidRPr="00CB66D7">
              <w:rPr>
                <w:rFonts w:cs="Arial"/>
                <w:szCs w:val="20"/>
              </w:rPr>
              <w:t>Znesek v EUR</w:t>
            </w:r>
          </w:p>
        </w:tc>
      </w:tr>
      <w:tr w:rsidR="00AD27FA" w:rsidRPr="00CB66D7" w14:paraId="63FAB4DC" w14:textId="77777777" w:rsidTr="00AD27FA">
        <w:trPr>
          <w:cantSplit/>
          <w:trHeight w:val="231"/>
        </w:trPr>
        <w:tc>
          <w:tcPr>
            <w:tcW w:w="2694" w:type="dxa"/>
            <w:vMerge/>
            <w:shd w:val="clear" w:color="auto" w:fill="D9D9D9"/>
          </w:tcPr>
          <w:p w14:paraId="08AC9AF2" w14:textId="77777777" w:rsidR="00AD27FA" w:rsidRPr="00CB66D7" w:rsidRDefault="00AD27FA" w:rsidP="00F477FE">
            <w:pPr>
              <w:rPr>
                <w:rFonts w:cs="Arial"/>
                <w:szCs w:val="20"/>
              </w:rPr>
            </w:pPr>
          </w:p>
        </w:tc>
        <w:tc>
          <w:tcPr>
            <w:tcW w:w="2369" w:type="dxa"/>
            <w:vMerge/>
            <w:shd w:val="clear" w:color="auto" w:fill="D9D9D9"/>
          </w:tcPr>
          <w:p w14:paraId="60C0FD65" w14:textId="77777777" w:rsidR="00AD27FA" w:rsidRPr="00CB66D7" w:rsidRDefault="00AD27FA" w:rsidP="00F477FE">
            <w:pPr>
              <w:rPr>
                <w:rFonts w:cs="Arial"/>
                <w:szCs w:val="20"/>
              </w:rPr>
            </w:pPr>
          </w:p>
        </w:tc>
        <w:tc>
          <w:tcPr>
            <w:tcW w:w="1237" w:type="dxa"/>
            <w:shd w:val="clear" w:color="auto" w:fill="D9D9D9"/>
          </w:tcPr>
          <w:p w14:paraId="66C5F078" w14:textId="77777777" w:rsidR="00AD27FA" w:rsidRPr="00CB66D7" w:rsidRDefault="00AD27FA" w:rsidP="00F477FE">
            <w:pPr>
              <w:jc w:val="center"/>
              <w:rPr>
                <w:rFonts w:cs="Arial"/>
                <w:szCs w:val="20"/>
              </w:rPr>
            </w:pPr>
            <w:r w:rsidRPr="00CB66D7">
              <w:rPr>
                <w:rFonts w:cs="Arial"/>
                <w:szCs w:val="20"/>
              </w:rPr>
              <w:t>Od</w:t>
            </w:r>
          </w:p>
        </w:tc>
        <w:tc>
          <w:tcPr>
            <w:tcW w:w="1238" w:type="dxa"/>
            <w:shd w:val="clear" w:color="auto" w:fill="D9D9D9"/>
          </w:tcPr>
          <w:p w14:paraId="52A71132" w14:textId="77777777" w:rsidR="00AD27FA" w:rsidRPr="00CB66D7" w:rsidRDefault="00AD27FA" w:rsidP="00F477FE">
            <w:pPr>
              <w:jc w:val="center"/>
              <w:rPr>
                <w:rFonts w:cs="Arial"/>
                <w:szCs w:val="20"/>
              </w:rPr>
            </w:pPr>
            <w:r w:rsidRPr="00CB66D7">
              <w:rPr>
                <w:rFonts w:cs="Arial"/>
                <w:szCs w:val="20"/>
              </w:rPr>
              <w:t>Do</w:t>
            </w:r>
          </w:p>
        </w:tc>
        <w:tc>
          <w:tcPr>
            <w:tcW w:w="967" w:type="dxa"/>
            <w:vMerge/>
            <w:shd w:val="clear" w:color="auto" w:fill="D9D9D9"/>
          </w:tcPr>
          <w:p w14:paraId="6E4B90B0" w14:textId="77777777" w:rsidR="00AD27FA" w:rsidRPr="00CB66D7" w:rsidRDefault="00AD27FA" w:rsidP="00F477FE">
            <w:pPr>
              <w:rPr>
                <w:rFonts w:cs="Arial"/>
                <w:szCs w:val="20"/>
              </w:rPr>
            </w:pPr>
          </w:p>
        </w:tc>
      </w:tr>
      <w:tr w:rsidR="00AD27FA" w:rsidRPr="00CB66D7" w14:paraId="40AF9C2D" w14:textId="77777777" w:rsidTr="00AD27FA">
        <w:tc>
          <w:tcPr>
            <w:tcW w:w="2694" w:type="dxa"/>
          </w:tcPr>
          <w:p w14:paraId="23F93EC1" w14:textId="77777777" w:rsidR="00AD27FA" w:rsidRPr="00CB66D7" w:rsidRDefault="00AD27FA" w:rsidP="00F477FE">
            <w:pPr>
              <w:rPr>
                <w:rFonts w:cs="Arial"/>
                <w:szCs w:val="20"/>
              </w:rPr>
            </w:pPr>
          </w:p>
        </w:tc>
        <w:tc>
          <w:tcPr>
            <w:tcW w:w="2369" w:type="dxa"/>
          </w:tcPr>
          <w:p w14:paraId="2BE93BFE" w14:textId="77777777" w:rsidR="00AD27FA" w:rsidRPr="00CB66D7" w:rsidRDefault="00AD27FA" w:rsidP="00F477FE">
            <w:pPr>
              <w:rPr>
                <w:rFonts w:cs="Arial"/>
                <w:szCs w:val="20"/>
              </w:rPr>
            </w:pPr>
          </w:p>
        </w:tc>
        <w:tc>
          <w:tcPr>
            <w:tcW w:w="2475" w:type="dxa"/>
            <w:gridSpan w:val="2"/>
          </w:tcPr>
          <w:p w14:paraId="2DAF5CDC" w14:textId="77777777" w:rsidR="00AD27FA" w:rsidRPr="00CB66D7" w:rsidRDefault="00AD27FA" w:rsidP="00F477FE">
            <w:pPr>
              <w:rPr>
                <w:rFonts w:cs="Arial"/>
                <w:szCs w:val="20"/>
              </w:rPr>
            </w:pPr>
          </w:p>
        </w:tc>
        <w:tc>
          <w:tcPr>
            <w:tcW w:w="967" w:type="dxa"/>
          </w:tcPr>
          <w:p w14:paraId="3B8A38BE" w14:textId="77777777" w:rsidR="00AD27FA" w:rsidRPr="00CB66D7" w:rsidRDefault="00AD27FA" w:rsidP="00F477FE">
            <w:pPr>
              <w:rPr>
                <w:rFonts w:cs="Arial"/>
                <w:szCs w:val="20"/>
              </w:rPr>
            </w:pPr>
          </w:p>
        </w:tc>
      </w:tr>
      <w:tr w:rsidR="00AD27FA" w:rsidRPr="00CB66D7" w14:paraId="126235F2" w14:textId="77777777" w:rsidTr="00AD27FA">
        <w:tc>
          <w:tcPr>
            <w:tcW w:w="2694" w:type="dxa"/>
          </w:tcPr>
          <w:p w14:paraId="2C074B4E" w14:textId="77777777" w:rsidR="00AD27FA" w:rsidRPr="00CB66D7" w:rsidRDefault="00AD27FA" w:rsidP="00F477FE">
            <w:pPr>
              <w:rPr>
                <w:rFonts w:cs="Arial"/>
                <w:szCs w:val="20"/>
              </w:rPr>
            </w:pPr>
          </w:p>
        </w:tc>
        <w:tc>
          <w:tcPr>
            <w:tcW w:w="2369" w:type="dxa"/>
          </w:tcPr>
          <w:p w14:paraId="2EE0CAD3" w14:textId="77777777" w:rsidR="00AD27FA" w:rsidRPr="00CB66D7" w:rsidRDefault="00AD27FA" w:rsidP="00F477FE">
            <w:pPr>
              <w:rPr>
                <w:rFonts w:cs="Arial"/>
                <w:szCs w:val="20"/>
              </w:rPr>
            </w:pPr>
          </w:p>
        </w:tc>
        <w:tc>
          <w:tcPr>
            <w:tcW w:w="2475" w:type="dxa"/>
            <w:gridSpan w:val="2"/>
          </w:tcPr>
          <w:p w14:paraId="00D1D22E" w14:textId="77777777" w:rsidR="00AD27FA" w:rsidRPr="00CB66D7" w:rsidRDefault="00AD27FA" w:rsidP="00F477FE">
            <w:pPr>
              <w:rPr>
                <w:rFonts w:cs="Arial"/>
                <w:szCs w:val="20"/>
              </w:rPr>
            </w:pPr>
          </w:p>
        </w:tc>
        <w:tc>
          <w:tcPr>
            <w:tcW w:w="967" w:type="dxa"/>
          </w:tcPr>
          <w:p w14:paraId="0C78D3CE" w14:textId="77777777" w:rsidR="00AD27FA" w:rsidRPr="00CB66D7" w:rsidRDefault="00AD27FA" w:rsidP="00F477FE">
            <w:pPr>
              <w:rPr>
                <w:rFonts w:cs="Arial"/>
                <w:szCs w:val="20"/>
              </w:rPr>
            </w:pPr>
          </w:p>
        </w:tc>
      </w:tr>
      <w:tr w:rsidR="00AD27FA" w:rsidRPr="00CB66D7" w14:paraId="5115EF8C" w14:textId="77777777" w:rsidTr="00AD27FA">
        <w:tc>
          <w:tcPr>
            <w:tcW w:w="2694" w:type="dxa"/>
          </w:tcPr>
          <w:p w14:paraId="5CBC350E" w14:textId="77777777" w:rsidR="00AD27FA" w:rsidRPr="00CB66D7" w:rsidRDefault="00AD27FA" w:rsidP="00F477FE">
            <w:pPr>
              <w:rPr>
                <w:rFonts w:cs="Arial"/>
                <w:szCs w:val="20"/>
              </w:rPr>
            </w:pPr>
          </w:p>
        </w:tc>
        <w:tc>
          <w:tcPr>
            <w:tcW w:w="2369" w:type="dxa"/>
          </w:tcPr>
          <w:p w14:paraId="3B4C3BC1" w14:textId="77777777" w:rsidR="00AD27FA" w:rsidRPr="00CB66D7" w:rsidRDefault="00AD27FA" w:rsidP="00F477FE">
            <w:pPr>
              <w:rPr>
                <w:rFonts w:cs="Arial"/>
                <w:szCs w:val="20"/>
              </w:rPr>
            </w:pPr>
          </w:p>
        </w:tc>
        <w:tc>
          <w:tcPr>
            <w:tcW w:w="2475" w:type="dxa"/>
            <w:gridSpan w:val="2"/>
          </w:tcPr>
          <w:p w14:paraId="769D3F37" w14:textId="77777777" w:rsidR="00AD27FA" w:rsidRPr="00CB66D7" w:rsidRDefault="00AD27FA" w:rsidP="00F477FE">
            <w:pPr>
              <w:rPr>
                <w:rFonts w:cs="Arial"/>
                <w:szCs w:val="20"/>
              </w:rPr>
            </w:pPr>
          </w:p>
        </w:tc>
        <w:tc>
          <w:tcPr>
            <w:tcW w:w="967" w:type="dxa"/>
          </w:tcPr>
          <w:p w14:paraId="098F1499" w14:textId="77777777" w:rsidR="00AD27FA" w:rsidRPr="00CB66D7" w:rsidRDefault="00AD27FA" w:rsidP="00F477FE">
            <w:pPr>
              <w:rPr>
                <w:rFonts w:cs="Arial"/>
                <w:szCs w:val="20"/>
              </w:rPr>
            </w:pPr>
          </w:p>
        </w:tc>
      </w:tr>
      <w:tr w:rsidR="00AD27FA" w:rsidRPr="00CB66D7" w14:paraId="19F69ECC" w14:textId="77777777" w:rsidTr="00AD27FA">
        <w:tc>
          <w:tcPr>
            <w:tcW w:w="2694" w:type="dxa"/>
          </w:tcPr>
          <w:p w14:paraId="5193B004" w14:textId="77777777" w:rsidR="00AD27FA" w:rsidRPr="00CB66D7" w:rsidRDefault="00AD27FA" w:rsidP="00F477FE">
            <w:pPr>
              <w:rPr>
                <w:rFonts w:cs="Arial"/>
                <w:szCs w:val="20"/>
              </w:rPr>
            </w:pPr>
          </w:p>
        </w:tc>
        <w:tc>
          <w:tcPr>
            <w:tcW w:w="2369" w:type="dxa"/>
          </w:tcPr>
          <w:p w14:paraId="29D46158" w14:textId="77777777" w:rsidR="00AD27FA" w:rsidRPr="00CB66D7" w:rsidRDefault="00AD27FA" w:rsidP="00F477FE">
            <w:pPr>
              <w:rPr>
                <w:rFonts w:cs="Arial"/>
                <w:szCs w:val="20"/>
              </w:rPr>
            </w:pPr>
          </w:p>
        </w:tc>
        <w:tc>
          <w:tcPr>
            <w:tcW w:w="2475" w:type="dxa"/>
            <w:gridSpan w:val="2"/>
          </w:tcPr>
          <w:p w14:paraId="53A74948" w14:textId="77777777" w:rsidR="00AD27FA" w:rsidRPr="00CB66D7" w:rsidRDefault="00AD27FA" w:rsidP="00F477FE">
            <w:pPr>
              <w:rPr>
                <w:rFonts w:cs="Arial"/>
                <w:szCs w:val="20"/>
              </w:rPr>
            </w:pPr>
          </w:p>
        </w:tc>
        <w:tc>
          <w:tcPr>
            <w:tcW w:w="967" w:type="dxa"/>
          </w:tcPr>
          <w:p w14:paraId="53B3209A" w14:textId="77777777" w:rsidR="00AD27FA" w:rsidRPr="00CB66D7" w:rsidRDefault="00AD27FA" w:rsidP="00F477FE">
            <w:pPr>
              <w:rPr>
                <w:rFonts w:cs="Arial"/>
                <w:szCs w:val="20"/>
              </w:rPr>
            </w:pPr>
          </w:p>
        </w:tc>
      </w:tr>
      <w:tr w:rsidR="00AD27FA" w:rsidRPr="00CB66D7" w14:paraId="110827DA" w14:textId="77777777" w:rsidTr="00AD27FA">
        <w:tc>
          <w:tcPr>
            <w:tcW w:w="2694" w:type="dxa"/>
          </w:tcPr>
          <w:p w14:paraId="2536AC56" w14:textId="77777777" w:rsidR="00AD27FA" w:rsidRPr="00CB66D7" w:rsidRDefault="00AD27FA" w:rsidP="00F477FE">
            <w:pPr>
              <w:rPr>
                <w:rFonts w:cs="Arial"/>
                <w:szCs w:val="20"/>
              </w:rPr>
            </w:pPr>
          </w:p>
        </w:tc>
        <w:tc>
          <w:tcPr>
            <w:tcW w:w="2369" w:type="dxa"/>
          </w:tcPr>
          <w:p w14:paraId="3D7E29DF" w14:textId="77777777" w:rsidR="00AD27FA" w:rsidRPr="00CB66D7" w:rsidRDefault="00AD27FA" w:rsidP="00F477FE">
            <w:pPr>
              <w:rPr>
                <w:rFonts w:cs="Arial"/>
                <w:szCs w:val="20"/>
              </w:rPr>
            </w:pPr>
          </w:p>
        </w:tc>
        <w:tc>
          <w:tcPr>
            <w:tcW w:w="2475" w:type="dxa"/>
            <w:gridSpan w:val="2"/>
          </w:tcPr>
          <w:p w14:paraId="2C19268E" w14:textId="77777777" w:rsidR="00AD27FA" w:rsidRPr="00CB66D7" w:rsidRDefault="00AD27FA" w:rsidP="00F477FE">
            <w:pPr>
              <w:rPr>
                <w:rFonts w:cs="Arial"/>
                <w:szCs w:val="20"/>
              </w:rPr>
            </w:pPr>
          </w:p>
        </w:tc>
        <w:tc>
          <w:tcPr>
            <w:tcW w:w="967" w:type="dxa"/>
          </w:tcPr>
          <w:p w14:paraId="5BE8E78E" w14:textId="77777777" w:rsidR="00AD27FA" w:rsidRPr="00CB66D7" w:rsidRDefault="00AD27FA" w:rsidP="00F477FE">
            <w:pPr>
              <w:rPr>
                <w:rFonts w:cs="Arial"/>
                <w:szCs w:val="20"/>
              </w:rPr>
            </w:pPr>
          </w:p>
        </w:tc>
      </w:tr>
      <w:tr w:rsidR="00AD27FA" w:rsidRPr="00CB66D7" w14:paraId="2DF265D2" w14:textId="77777777" w:rsidTr="00AD27FA">
        <w:tc>
          <w:tcPr>
            <w:tcW w:w="2694" w:type="dxa"/>
          </w:tcPr>
          <w:p w14:paraId="00ED93F1" w14:textId="77777777" w:rsidR="00AD27FA" w:rsidRPr="00CB66D7" w:rsidRDefault="00AD27FA" w:rsidP="00F477FE">
            <w:pPr>
              <w:rPr>
                <w:rFonts w:cs="Arial"/>
                <w:szCs w:val="20"/>
              </w:rPr>
            </w:pPr>
          </w:p>
        </w:tc>
        <w:tc>
          <w:tcPr>
            <w:tcW w:w="2369" w:type="dxa"/>
          </w:tcPr>
          <w:p w14:paraId="35512B71" w14:textId="77777777" w:rsidR="00AD27FA" w:rsidRPr="00CB66D7" w:rsidRDefault="00AD27FA" w:rsidP="00F477FE">
            <w:pPr>
              <w:rPr>
                <w:rFonts w:cs="Arial"/>
                <w:szCs w:val="20"/>
              </w:rPr>
            </w:pPr>
          </w:p>
        </w:tc>
        <w:tc>
          <w:tcPr>
            <w:tcW w:w="2475" w:type="dxa"/>
            <w:gridSpan w:val="2"/>
          </w:tcPr>
          <w:p w14:paraId="05FC4BF2" w14:textId="77777777" w:rsidR="00AD27FA" w:rsidRPr="00CB66D7" w:rsidRDefault="00AD27FA" w:rsidP="00F477FE">
            <w:pPr>
              <w:rPr>
                <w:rFonts w:cs="Arial"/>
                <w:szCs w:val="20"/>
              </w:rPr>
            </w:pPr>
          </w:p>
        </w:tc>
        <w:tc>
          <w:tcPr>
            <w:tcW w:w="967" w:type="dxa"/>
          </w:tcPr>
          <w:p w14:paraId="3AFA433E" w14:textId="77777777" w:rsidR="00AD27FA" w:rsidRPr="00CB66D7" w:rsidRDefault="00AD27FA" w:rsidP="00F477FE">
            <w:pPr>
              <w:rPr>
                <w:rFonts w:cs="Arial"/>
                <w:szCs w:val="20"/>
              </w:rPr>
            </w:pPr>
          </w:p>
        </w:tc>
      </w:tr>
      <w:tr w:rsidR="00AD27FA" w:rsidRPr="00CB66D7" w14:paraId="1D83A68F" w14:textId="77777777" w:rsidTr="00AD27FA">
        <w:tc>
          <w:tcPr>
            <w:tcW w:w="2694" w:type="dxa"/>
          </w:tcPr>
          <w:p w14:paraId="4739059A" w14:textId="77777777" w:rsidR="00AD27FA" w:rsidRPr="00CB66D7" w:rsidRDefault="00AD27FA" w:rsidP="00F477FE">
            <w:pPr>
              <w:rPr>
                <w:rFonts w:cs="Arial"/>
                <w:szCs w:val="20"/>
              </w:rPr>
            </w:pPr>
          </w:p>
        </w:tc>
        <w:tc>
          <w:tcPr>
            <w:tcW w:w="2369" w:type="dxa"/>
          </w:tcPr>
          <w:p w14:paraId="7198B664" w14:textId="77777777" w:rsidR="00AD27FA" w:rsidRPr="00CB66D7" w:rsidRDefault="00AD27FA" w:rsidP="00F477FE">
            <w:pPr>
              <w:rPr>
                <w:rFonts w:cs="Arial"/>
                <w:szCs w:val="20"/>
              </w:rPr>
            </w:pPr>
          </w:p>
        </w:tc>
        <w:tc>
          <w:tcPr>
            <w:tcW w:w="2475" w:type="dxa"/>
            <w:gridSpan w:val="2"/>
          </w:tcPr>
          <w:p w14:paraId="0A9A052E" w14:textId="77777777" w:rsidR="00AD27FA" w:rsidRPr="00CB66D7" w:rsidRDefault="00AD27FA" w:rsidP="00F477FE">
            <w:pPr>
              <w:rPr>
                <w:rFonts w:cs="Arial"/>
                <w:szCs w:val="20"/>
              </w:rPr>
            </w:pPr>
          </w:p>
        </w:tc>
        <w:tc>
          <w:tcPr>
            <w:tcW w:w="967" w:type="dxa"/>
          </w:tcPr>
          <w:p w14:paraId="51C56A16" w14:textId="77777777" w:rsidR="00AD27FA" w:rsidRPr="00CB66D7" w:rsidRDefault="00AD27FA" w:rsidP="00F477FE">
            <w:pPr>
              <w:rPr>
                <w:rFonts w:cs="Arial"/>
                <w:szCs w:val="20"/>
              </w:rPr>
            </w:pPr>
          </w:p>
        </w:tc>
      </w:tr>
    </w:tbl>
    <w:p w14:paraId="5E998A3F" w14:textId="1DC76582" w:rsidR="00AD27FA" w:rsidRDefault="00AD27FA" w:rsidP="00AD27FA">
      <w:pPr>
        <w:rPr>
          <w:rFonts w:cs="Arial"/>
          <w:color w:val="000000"/>
          <w:szCs w:val="20"/>
        </w:rPr>
      </w:pPr>
    </w:p>
    <w:p w14:paraId="5ADCDFF5" w14:textId="33F6643F" w:rsidR="00992722" w:rsidRDefault="00992722" w:rsidP="00992722">
      <w:pPr>
        <w:rPr>
          <w:lang w:eastAsia="sl-SI"/>
        </w:rPr>
      </w:pPr>
      <w:r>
        <w:rPr>
          <w:rFonts w:cs="Arial"/>
          <w:color w:val="000000"/>
          <w:szCs w:val="20"/>
        </w:rPr>
        <w:t xml:space="preserve">(2) Dodelitev finančnih sredstev po posameznih partnerjih, letih in vrstah stroškov je razvidna iz finančnega načrta projekta, ki </w:t>
      </w:r>
      <w:r w:rsidR="00654964">
        <w:rPr>
          <w:lang w:eastAsia="sl-SI"/>
        </w:rPr>
        <w:t>je</w:t>
      </w:r>
      <w:r>
        <w:rPr>
          <w:lang w:eastAsia="sl-SI"/>
        </w:rPr>
        <w:t xml:space="preserve"> sestavni del tega partnerskega sporazuma </w:t>
      </w:r>
      <w:r w:rsidRPr="00F27FC3">
        <w:rPr>
          <w:highlight w:val="lightGray"/>
          <w:lang w:eastAsia="sl-SI"/>
        </w:rPr>
        <w:t>./partnerskemu sporazumu se priloži finančni načrt projekta, ki je bil po</w:t>
      </w:r>
      <w:r>
        <w:rPr>
          <w:highlight w:val="lightGray"/>
          <w:lang w:eastAsia="sl-SI"/>
        </w:rPr>
        <w:t xml:space="preserve">trjen z vlogo na javnem </w:t>
      </w:r>
      <w:r w:rsidRPr="00E85CAA">
        <w:rPr>
          <w:highlight w:val="lightGray"/>
          <w:shd w:val="clear" w:color="auto" w:fill="BFBFBF" w:themeFill="background1" w:themeFillShade="BF"/>
          <w:lang w:eastAsia="sl-SI"/>
        </w:rPr>
        <w:t>razpisu</w:t>
      </w:r>
      <w:r>
        <w:rPr>
          <w:shd w:val="clear" w:color="auto" w:fill="BFBFBF" w:themeFill="background1" w:themeFillShade="BF"/>
          <w:lang w:eastAsia="sl-SI"/>
        </w:rPr>
        <w:t>,</w:t>
      </w:r>
      <w:r w:rsidRPr="00E85CAA">
        <w:rPr>
          <w:shd w:val="clear" w:color="auto" w:fill="BFBFBF" w:themeFill="background1" w:themeFillShade="BF"/>
          <w:lang w:eastAsia="sl-SI"/>
        </w:rPr>
        <w:t xml:space="preserve"> ob vsaki spremembi partnerskega sporazuma pa tudi spremenjen finančni načrt</w:t>
      </w:r>
      <w:r w:rsidR="00F518C9">
        <w:rPr>
          <w:shd w:val="clear" w:color="auto" w:fill="BFBFBF" w:themeFill="background1" w:themeFillShade="BF"/>
          <w:lang w:eastAsia="sl-SI"/>
        </w:rPr>
        <w:t>,</w:t>
      </w:r>
      <w:r w:rsidRPr="00E85CAA">
        <w:rPr>
          <w:shd w:val="clear" w:color="auto" w:fill="BFBFBF" w:themeFill="background1" w:themeFillShade="BF"/>
          <w:lang w:eastAsia="sl-SI"/>
        </w:rPr>
        <w:t xml:space="preserve"> v kolikor gre za finančne spremembe.</w:t>
      </w:r>
    </w:p>
    <w:p w14:paraId="058E0159" w14:textId="77777777" w:rsidR="00992722" w:rsidRDefault="00992722" w:rsidP="00AD27FA">
      <w:pPr>
        <w:rPr>
          <w:rFonts w:cs="Arial"/>
          <w:color w:val="000000"/>
          <w:szCs w:val="20"/>
        </w:rPr>
      </w:pPr>
    </w:p>
    <w:p w14:paraId="43598BF9" w14:textId="77777777" w:rsidR="00587B6A" w:rsidRPr="00CB66D7" w:rsidRDefault="00587B6A" w:rsidP="00AD27FA">
      <w:pPr>
        <w:rPr>
          <w:rFonts w:cs="Arial"/>
          <w:color w:val="000000"/>
          <w:szCs w:val="20"/>
        </w:rPr>
      </w:pPr>
    </w:p>
    <w:p w14:paraId="5D5B9750" w14:textId="77777777" w:rsidR="00587B6A" w:rsidRPr="00587B6A" w:rsidRDefault="00587B6A" w:rsidP="00587B6A">
      <w:pPr>
        <w:numPr>
          <w:ilvl w:val="0"/>
          <w:numId w:val="1"/>
        </w:numPr>
        <w:tabs>
          <w:tab w:val="num" w:pos="426"/>
          <w:tab w:val="num" w:pos="720"/>
        </w:tabs>
        <w:suppressAutoHyphens w:val="0"/>
        <w:ind w:left="426"/>
        <w:jc w:val="center"/>
        <w:rPr>
          <w:rFonts w:cs="Arial"/>
          <w:szCs w:val="20"/>
        </w:rPr>
      </w:pPr>
      <w:r w:rsidRPr="00587B6A">
        <w:rPr>
          <w:rFonts w:cs="Arial"/>
          <w:szCs w:val="20"/>
        </w:rPr>
        <w:t>člen</w:t>
      </w:r>
    </w:p>
    <w:p w14:paraId="1DC8B952" w14:textId="77777777" w:rsidR="00587B6A" w:rsidRPr="00587B6A" w:rsidRDefault="00587B6A" w:rsidP="00587B6A">
      <w:pPr>
        <w:suppressAutoHyphens w:val="0"/>
        <w:jc w:val="center"/>
        <w:rPr>
          <w:rFonts w:cs="Arial"/>
          <w:color w:val="000000"/>
          <w:szCs w:val="20"/>
          <w:lang w:eastAsia="sl-SI"/>
        </w:rPr>
      </w:pPr>
      <w:r w:rsidRPr="00587B6A">
        <w:rPr>
          <w:rFonts w:cs="Arial"/>
          <w:color w:val="000000"/>
          <w:szCs w:val="20"/>
          <w:lang w:eastAsia="sl-SI"/>
        </w:rPr>
        <w:lastRenderedPageBreak/>
        <w:t>(seznanjenost z obveznostmi)</w:t>
      </w:r>
    </w:p>
    <w:p w14:paraId="387A4FCA" w14:textId="77777777" w:rsidR="00587B6A" w:rsidRPr="00587B6A" w:rsidRDefault="00587B6A" w:rsidP="00587B6A">
      <w:pPr>
        <w:suppressAutoHyphens w:val="0"/>
        <w:jc w:val="center"/>
        <w:rPr>
          <w:rFonts w:cs="Arial"/>
          <w:color w:val="000000"/>
          <w:szCs w:val="20"/>
          <w:lang w:eastAsia="sl-SI"/>
        </w:rPr>
      </w:pPr>
    </w:p>
    <w:p w14:paraId="4753B96C" w14:textId="77777777" w:rsidR="00587B6A" w:rsidRPr="00587B6A" w:rsidRDefault="00587B6A" w:rsidP="00587B6A">
      <w:pPr>
        <w:suppressAutoHyphens w:val="0"/>
        <w:rPr>
          <w:rFonts w:cs="Arial"/>
          <w:color w:val="000000"/>
          <w:szCs w:val="20"/>
          <w:lang w:eastAsia="sl-SI"/>
        </w:rPr>
      </w:pPr>
      <w:r>
        <w:rPr>
          <w:rFonts w:cs="Arial"/>
          <w:color w:val="000000"/>
          <w:szCs w:val="20"/>
          <w:lang w:eastAsia="sl-SI"/>
        </w:rPr>
        <w:t xml:space="preserve">(1) </w:t>
      </w:r>
      <w:r w:rsidRPr="00587B6A">
        <w:rPr>
          <w:rFonts w:cs="Arial"/>
          <w:color w:val="000000"/>
          <w:szCs w:val="20"/>
          <w:lang w:eastAsia="sl-SI"/>
        </w:rPr>
        <w:t>S podpisom te</w:t>
      </w:r>
      <w:r>
        <w:rPr>
          <w:rFonts w:cs="Arial"/>
          <w:color w:val="000000"/>
          <w:szCs w:val="20"/>
          <w:lang w:eastAsia="sl-SI"/>
        </w:rPr>
        <w:t>ga partnerskega sporazuma</w:t>
      </w:r>
      <w:r w:rsidRPr="00587B6A">
        <w:rPr>
          <w:rFonts w:cs="Arial"/>
          <w:color w:val="000000"/>
          <w:szCs w:val="20"/>
          <w:lang w:eastAsia="sl-SI"/>
        </w:rPr>
        <w:t xml:space="preserve"> pogodbe pogodbene stranke potrjujejo, da so seznanjene in se strinjajo z obveznostmi, ki izhajajo iz </w:t>
      </w:r>
      <w:r>
        <w:rPr>
          <w:rFonts w:cs="Arial"/>
          <w:color w:val="000000"/>
          <w:szCs w:val="20"/>
          <w:lang w:eastAsia="sl-SI"/>
        </w:rPr>
        <w:t>p</w:t>
      </w:r>
      <w:r w:rsidRPr="00587B6A">
        <w:rPr>
          <w:rFonts w:cs="Arial"/>
          <w:color w:val="000000"/>
          <w:szCs w:val="20"/>
          <w:lang w:eastAsia="sl-SI"/>
        </w:rPr>
        <w:t xml:space="preserve">ogodbe o </w:t>
      </w:r>
      <w:r w:rsidRPr="00587B6A">
        <w:rPr>
          <w:rFonts w:cs="Arial"/>
          <w:szCs w:val="20"/>
          <w:lang w:eastAsia="sl-SI"/>
        </w:rPr>
        <w:t>sofinanciranju</w:t>
      </w:r>
      <w:r>
        <w:rPr>
          <w:rFonts w:cs="Arial"/>
          <w:szCs w:val="20"/>
          <w:lang w:eastAsia="sl-SI"/>
        </w:rPr>
        <w:t xml:space="preserve">, </w:t>
      </w:r>
      <w:r w:rsidRPr="00587B6A">
        <w:rPr>
          <w:rFonts w:cs="Arial"/>
          <w:color w:val="000000"/>
          <w:szCs w:val="20"/>
          <w:lang w:eastAsia="sl-SI"/>
        </w:rPr>
        <w:t xml:space="preserve">javnega razpisa ter razpisne dokumentacije ter se bodo po njih ravnale. Seznanjene in strinjajo se tudi z odgovornostjo </w:t>
      </w:r>
      <w:r>
        <w:rPr>
          <w:rFonts w:cs="Arial"/>
          <w:color w:val="000000"/>
          <w:szCs w:val="20"/>
          <w:lang w:eastAsia="sl-SI"/>
        </w:rPr>
        <w:t xml:space="preserve">upravičenca, ki izhaja iz pogodbe o sofinanciranju. </w:t>
      </w:r>
      <w:r w:rsidRPr="00587B6A">
        <w:rPr>
          <w:rFonts w:cs="Arial"/>
          <w:color w:val="000000"/>
          <w:szCs w:val="20"/>
          <w:lang w:eastAsia="sl-SI"/>
        </w:rPr>
        <w:t xml:space="preserve">S podpisom pogodbene stranke tudi potrjujejo, da so seznanjene s </w:t>
      </w:r>
      <w:r w:rsidRPr="00587B6A">
        <w:rPr>
          <w:rFonts w:cs="Arial"/>
          <w:szCs w:val="20"/>
          <w:lang w:eastAsia="sl-SI"/>
        </w:rPr>
        <w:t xml:space="preserve">finančnim načrtom </w:t>
      </w:r>
      <w:r>
        <w:rPr>
          <w:rFonts w:cs="Arial"/>
          <w:szCs w:val="20"/>
          <w:lang w:eastAsia="sl-SI"/>
        </w:rPr>
        <w:t>projekta</w:t>
      </w:r>
      <w:r w:rsidRPr="00587B6A">
        <w:rPr>
          <w:rFonts w:cs="Arial"/>
          <w:szCs w:val="20"/>
          <w:lang w:eastAsia="sl-SI"/>
        </w:rPr>
        <w:t xml:space="preserve"> </w:t>
      </w:r>
      <w:r w:rsidRPr="00587B6A">
        <w:rPr>
          <w:rFonts w:cs="Arial"/>
          <w:color w:val="000000"/>
          <w:szCs w:val="20"/>
          <w:lang w:eastAsia="sl-SI"/>
        </w:rPr>
        <w:t xml:space="preserve">ter navodili </w:t>
      </w:r>
      <w:r w:rsidRPr="002263FD">
        <w:rPr>
          <w:rFonts w:cs="Arial"/>
          <w:color w:val="000000"/>
          <w:szCs w:val="20"/>
          <w:lang w:eastAsia="sl-SI"/>
        </w:rPr>
        <w:t>ministrstva</w:t>
      </w:r>
      <w:r w:rsidRPr="00587B6A">
        <w:rPr>
          <w:rFonts w:cs="Arial"/>
          <w:szCs w:val="20"/>
          <w:lang w:eastAsia="sl-SI"/>
        </w:rPr>
        <w:t>, ter se</w:t>
      </w:r>
      <w:r w:rsidRPr="00587B6A">
        <w:rPr>
          <w:rFonts w:cs="Arial"/>
          <w:color w:val="000000"/>
          <w:szCs w:val="20"/>
          <w:lang w:eastAsia="sl-SI"/>
        </w:rPr>
        <w:t xml:space="preserve"> zavedajo, da se morajo po njih ravnati.</w:t>
      </w:r>
    </w:p>
    <w:p w14:paraId="71FD312F" w14:textId="77777777" w:rsidR="00587B6A" w:rsidRPr="00587B6A" w:rsidRDefault="00587B6A" w:rsidP="00587B6A">
      <w:pPr>
        <w:suppressAutoHyphens w:val="0"/>
        <w:rPr>
          <w:rFonts w:cs="Arial"/>
          <w:szCs w:val="20"/>
          <w:lang w:eastAsia="sl-SI"/>
        </w:rPr>
      </w:pPr>
    </w:p>
    <w:p w14:paraId="1954C6D2" w14:textId="0E709E5B" w:rsidR="00587B6A" w:rsidRPr="00587B6A" w:rsidRDefault="00587B6A" w:rsidP="00587B6A">
      <w:pPr>
        <w:suppressAutoHyphens w:val="0"/>
        <w:rPr>
          <w:rFonts w:cs="Arial"/>
          <w:szCs w:val="20"/>
          <w:lang w:eastAsia="sl-SI"/>
        </w:rPr>
      </w:pPr>
      <w:r w:rsidRPr="002263FD">
        <w:rPr>
          <w:rFonts w:cs="Arial"/>
          <w:szCs w:val="20"/>
          <w:lang w:eastAsia="sl-SI"/>
        </w:rPr>
        <w:t xml:space="preserve">(2) </w:t>
      </w:r>
      <w:r w:rsidRPr="00587B6A">
        <w:rPr>
          <w:rFonts w:cs="Arial"/>
          <w:szCs w:val="20"/>
          <w:lang w:eastAsia="sl-SI"/>
        </w:rPr>
        <w:t>Pogodbene stranke se zavezujejo, da bodo obveznosti</w:t>
      </w:r>
      <w:r w:rsidRPr="002263FD">
        <w:rPr>
          <w:rFonts w:cs="Arial"/>
          <w:szCs w:val="20"/>
          <w:lang w:eastAsia="sl-SI"/>
        </w:rPr>
        <w:t xml:space="preserve"> po tem partnerskem sporazumu </w:t>
      </w:r>
      <w:r w:rsidRPr="00587B6A">
        <w:rPr>
          <w:rFonts w:cs="Arial"/>
          <w:szCs w:val="20"/>
          <w:lang w:eastAsia="sl-SI"/>
        </w:rPr>
        <w:t>izpolnjevale v skladu z določili te</w:t>
      </w:r>
      <w:r w:rsidRPr="002263FD">
        <w:rPr>
          <w:rFonts w:cs="Arial"/>
          <w:szCs w:val="20"/>
          <w:lang w:eastAsia="sl-SI"/>
        </w:rPr>
        <w:t>ga partnerskega sporazuma in pogodbe o sofinanciranju</w:t>
      </w:r>
      <w:r w:rsidRPr="00587B6A">
        <w:rPr>
          <w:rFonts w:cs="Arial"/>
          <w:szCs w:val="20"/>
          <w:lang w:eastAsia="sl-SI"/>
        </w:rPr>
        <w:t xml:space="preserve">. </w:t>
      </w:r>
      <w:r w:rsidRPr="002263FD">
        <w:rPr>
          <w:rFonts w:cs="Arial"/>
          <w:szCs w:val="20"/>
          <w:lang w:eastAsia="sl-SI"/>
        </w:rPr>
        <w:t xml:space="preserve">Projektni </w:t>
      </w:r>
      <w:r w:rsidRPr="00587B6A">
        <w:rPr>
          <w:rFonts w:cs="Arial"/>
          <w:szCs w:val="20"/>
          <w:lang w:eastAsia="sl-SI"/>
        </w:rPr>
        <w:t xml:space="preserve">partnerji se zavezujejo, da bodo ravnali v skladu z </w:t>
      </w:r>
      <w:r w:rsidRPr="002263FD">
        <w:rPr>
          <w:rFonts w:cs="Arial"/>
          <w:szCs w:val="20"/>
          <w:lang w:eastAsia="sl-SI"/>
        </w:rPr>
        <w:t>navodili ministrstva</w:t>
      </w:r>
      <w:r w:rsidRPr="00587B6A">
        <w:rPr>
          <w:rFonts w:cs="Arial"/>
          <w:szCs w:val="20"/>
          <w:lang w:eastAsia="sl-SI"/>
        </w:rPr>
        <w:t xml:space="preserve">, vključujoč spremembe, ki jih bo ministrstvo naknadno sporočilo oz. posredovalo </w:t>
      </w:r>
      <w:r w:rsidRPr="002263FD">
        <w:rPr>
          <w:rFonts w:cs="Arial"/>
          <w:szCs w:val="20"/>
          <w:lang w:eastAsia="sl-SI"/>
        </w:rPr>
        <w:t>upravičencu</w:t>
      </w:r>
      <w:r w:rsidRPr="00587B6A">
        <w:rPr>
          <w:rFonts w:cs="Arial"/>
          <w:szCs w:val="20"/>
          <w:lang w:eastAsia="sl-SI"/>
        </w:rPr>
        <w:t xml:space="preserve">, ta pa vsem ostalim </w:t>
      </w:r>
      <w:r>
        <w:rPr>
          <w:rFonts w:cs="Arial"/>
          <w:szCs w:val="20"/>
          <w:lang w:eastAsia="sl-SI"/>
        </w:rPr>
        <w:t>projektnim</w:t>
      </w:r>
      <w:r w:rsidRPr="00587B6A">
        <w:rPr>
          <w:rFonts w:cs="Arial"/>
          <w:szCs w:val="20"/>
          <w:lang w:eastAsia="sl-SI"/>
        </w:rPr>
        <w:t xml:space="preserve"> partnerjem.</w:t>
      </w:r>
    </w:p>
    <w:p w14:paraId="7CEFF30C" w14:textId="77777777" w:rsidR="00267C06" w:rsidRDefault="00267C06" w:rsidP="00587B6A">
      <w:pPr>
        <w:suppressAutoHyphens w:val="0"/>
        <w:rPr>
          <w:rFonts w:cs="Arial"/>
          <w:szCs w:val="20"/>
          <w:lang w:eastAsia="sl-SI"/>
        </w:rPr>
      </w:pPr>
    </w:p>
    <w:p w14:paraId="1069C187" w14:textId="77777777" w:rsidR="00587B6A" w:rsidRPr="00587B6A" w:rsidRDefault="00587B6A" w:rsidP="00587B6A">
      <w:pPr>
        <w:suppressAutoHyphens w:val="0"/>
        <w:rPr>
          <w:rFonts w:cs="Arial"/>
          <w:szCs w:val="20"/>
          <w:lang w:eastAsia="sl-SI"/>
        </w:rPr>
      </w:pPr>
    </w:p>
    <w:p w14:paraId="44320D18" w14:textId="77777777" w:rsidR="00CC59BF" w:rsidRPr="007A2877" w:rsidRDefault="00F503E6" w:rsidP="00DD3FB5">
      <w:pPr>
        <w:rPr>
          <w:rFonts w:cs="Arial"/>
          <w:b/>
          <w:szCs w:val="20"/>
        </w:rPr>
      </w:pPr>
      <w:r>
        <w:rPr>
          <w:rFonts w:cs="Arial"/>
          <w:b/>
          <w:szCs w:val="20"/>
        </w:rPr>
        <w:t>III</w:t>
      </w:r>
      <w:r w:rsidR="0080365B" w:rsidRPr="007A2877">
        <w:rPr>
          <w:rFonts w:cs="Arial"/>
          <w:b/>
          <w:szCs w:val="20"/>
        </w:rPr>
        <w:t xml:space="preserve">. </w:t>
      </w:r>
      <w:r w:rsidR="00AA7D67" w:rsidRPr="007A2877">
        <w:rPr>
          <w:rFonts w:cs="Arial"/>
          <w:b/>
          <w:szCs w:val="20"/>
        </w:rPr>
        <w:t>UPRAVIČENI STROŠKI</w:t>
      </w:r>
    </w:p>
    <w:p w14:paraId="4F2D1C46" w14:textId="77777777" w:rsidR="00363593" w:rsidRPr="007A2877" w:rsidRDefault="00363593" w:rsidP="00DD3FB5">
      <w:pPr>
        <w:suppressAutoHyphens w:val="0"/>
        <w:ind w:left="426"/>
        <w:rPr>
          <w:rFonts w:cs="Arial"/>
          <w:szCs w:val="20"/>
        </w:rPr>
      </w:pPr>
    </w:p>
    <w:p w14:paraId="10A27902" w14:textId="77777777" w:rsidR="00363593" w:rsidRPr="007A2877" w:rsidRDefault="00E706BD" w:rsidP="00DD3FB5">
      <w:pPr>
        <w:numPr>
          <w:ilvl w:val="0"/>
          <w:numId w:val="1"/>
        </w:numPr>
        <w:tabs>
          <w:tab w:val="num" w:pos="426"/>
        </w:tabs>
        <w:suppressAutoHyphens w:val="0"/>
        <w:ind w:left="426"/>
        <w:jc w:val="center"/>
        <w:rPr>
          <w:rFonts w:cs="Arial"/>
          <w:szCs w:val="20"/>
        </w:rPr>
      </w:pPr>
      <w:r w:rsidRPr="007A2877">
        <w:rPr>
          <w:rFonts w:cs="Arial"/>
          <w:szCs w:val="20"/>
        </w:rPr>
        <w:t>člen</w:t>
      </w:r>
    </w:p>
    <w:p w14:paraId="4408F175" w14:textId="77777777" w:rsidR="00AE7A0B" w:rsidRPr="007A2877" w:rsidRDefault="00E706BD" w:rsidP="00DD3FB5">
      <w:pPr>
        <w:jc w:val="center"/>
        <w:rPr>
          <w:rFonts w:cs="Arial"/>
          <w:szCs w:val="20"/>
        </w:rPr>
      </w:pPr>
      <w:r w:rsidRPr="007A2877">
        <w:rPr>
          <w:rFonts w:cs="Arial"/>
          <w:szCs w:val="20"/>
        </w:rPr>
        <w:t>(upravičeni stroški)</w:t>
      </w:r>
    </w:p>
    <w:p w14:paraId="2623E408" w14:textId="77777777" w:rsidR="00AE7A0B" w:rsidRDefault="00AE7A0B" w:rsidP="00DD3FB5">
      <w:pPr>
        <w:jc w:val="center"/>
        <w:rPr>
          <w:rFonts w:cs="Arial"/>
          <w:szCs w:val="20"/>
        </w:rPr>
      </w:pPr>
    </w:p>
    <w:p w14:paraId="49EFC82B" w14:textId="77777777" w:rsidR="00307799" w:rsidRPr="00307799" w:rsidRDefault="00307799" w:rsidP="00307799">
      <w:pPr>
        <w:suppressAutoHyphens w:val="0"/>
        <w:rPr>
          <w:rFonts w:cs="Arial"/>
          <w:szCs w:val="20"/>
          <w:lang w:eastAsia="sl-SI"/>
        </w:rPr>
      </w:pPr>
      <w:r>
        <w:rPr>
          <w:rFonts w:cs="Arial"/>
          <w:szCs w:val="20"/>
          <w:lang w:eastAsia="sl-SI"/>
        </w:rPr>
        <w:t xml:space="preserve">(1) </w:t>
      </w:r>
      <w:r w:rsidRPr="00307799">
        <w:rPr>
          <w:rFonts w:cs="Arial"/>
          <w:szCs w:val="20"/>
          <w:lang w:eastAsia="sl-SI"/>
        </w:rPr>
        <w:t xml:space="preserve">Upravičeni stroški in izdatki </w:t>
      </w:r>
      <w:r>
        <w:rPr>
          <w:rFonts w:cs="Arial"/>
          <w:szCs w:val="20"/>
          <w:lang w:eastAsia="sl-SI"/>
        </w:rPr>
        <w:t>projekta</w:t>
      </w:r>
      <w:r w:rsidRPr="00307799">
        <w:rPr>
          <w:rFonts w:cs="Arial"/>
          <w:szCs w:val="20"/>
          <w:lang w:eastAsia="sl-SI"/>
        </w:rPr>
        <w:t xml:space="preserve"> morajo biti skladni z javnim razpisom in navodili</w:t>
      </w:r>
      <w:r w:rsidR="002263FD">
        <w:rPr>
          <w:rFonts w:cs="Arial"/>
          <w:szCs w:val="20"/>
          <w:lang w:eastAsia="sl-SI"/>
        </w:rPr>
        <w:t xml:space="preserve"> ministrstva</w:t>
      </w:r>
      <w:r w:rsidRPr="00307799">
        <w:rPr>
          <w:rFonts w:cs="Arial"/>
          <w:szCs w:val="20"/>
          <w:lang w:eastAsia="sl-SI"/>
        </w:rPr>
        <w:t>. Pogodbene stranke so seznanjene z dejstvom, da neupravičeni stroški in izdatki ne bodo sofinancirani</w:t>
      </w:r>
      <w:r w:rsidRPr="00307799">
        <w:rPr>
          <w:rFonts w:cs="Arial"/>
          <w:color w:val="FF0000"/>
          <w:szCs w:val="20"/>
          <w:lang w:eastAsia="sl-SI"/>
        </w:rPr>
        <w:t xml:space="preserve"> </w:t>
      </w:r>
      <w:r w:rsidRPr="00307799">
        <w:rPr>
          <w:rFonts w:cs="Arial"/>
          <w:szCs w:val="20"/>
          <w:lang w:eastAsia="sl-SI"/>
        </w:rPr>
        <w:t>s strani ministrstva, kakor tudi ne iz tega izhajajoče izgube sredstev pogodbenih strank.</w:t>
      </w:r>
    </w:p>
    <w:p w14:paraId="0EDEFB7B" w14:textId="77777777" w:rsidR="00307799" w:rsidRPr="00307799" w:rsidRDefault="00307799" w:rsidP="00307799">
      <w:pPr>
        <w:suppressAutoHyphens w:val="0"/>
        <w:rPr>
          <w:rFonts w:cs="Arial"/>
          <w:szCs w:val="20"/>
          <w:lang w:eastAsia="sl-SI"/>
        </w:rPr>
      </w:pPr>
    </w:p>
    <w:p w14:paraId="1B6259B4" w14:textId="070CB550" w:rsidR="00307799" w:rsidRDefault="002C077B" w:rsidP="00307799">
      <w:pPr>
        <w:suppressAutoHyphens w:val="0"/>
        <w:rPr>
          <w:rFonts w:cs="Arial"/>
          <w:i/>
          <w:color w:val="000000"/>
          <w:szCs w:val="20"/>
          <w:lang w:eastAsia="sl-SI"/>
        </w:rPr>
      </w:pPr>
      <w:r>
        <w:rPr>
          <w:rFonts w:cs="Arial"/>
          <w:color w:val="000000"/>
          <w:szCs w:val="20"/>
          <w:lang w:eastAsia="sl-SI"/>
        </w:rPr>
        <w:t xml:space="preserve">(2) </w:t>
      </w:r>
      <w:r w:rsidR="00307799" w:rsidRPr="00307799">
        <w:rPr>
          <w:rFonts w:cs="Arial"/>
          <w:color w:val="000000"/>
          <w:szCs w:val="20"/>
          <w:lang w:eastAsia="sl-SI"/>
        </w:rPr>
        <w:t xml:space="preserve">Višine posameznih vrst upravičenih stroškov </w:t>
      </w:r>
      <w:r>
        <w:rPr>
          <w:rFonts w:cs="Arial"/>
          <w:color w:val="000000"/>
          <w:szCs w:val="20"/>
          <w:lang w:eastAsia="sl-SI"/>
        </w:rPr>
        <w:t>projekta</w:t>
      </w:r>
      <w:r w:rsidR="00307799" w:rsidRPr="00307799">
        <w:rPr>
          <w:rFonts w:cs="Arial"/>
          <w:color w:val="000000"/>
          <w:szCs w:val="20"/>
          <w:lang w:eastAsia="sl-SI"/>
        </w:rPr>
        <w:t xml:space="preserve"> so navedene v finančnem načrtu, ki je sestavni del te</w:t>
      </w:r>
      <w:r w:rsidR="002263FD" w:rsidRPr="002263FD">
        <w:rPr>
          <w:rFonts w:cs="Arial"/>
          <w:color w:val="000000"/>
          <w:szCs w:val="20"/>
          <w:lang w:eastAsia="sl-SI"/>
        </w:rPr>
        <w:t>ga partnerskega sporazuma</w:t>
      </w:r>
      <w:r w:rsidR="00992722">
        <w:rPr>
          <w:rFonts w:cs="Arial"/>
          <w:i/>
          <w:color w:val="000000"/>
          <w:szCs w:val="20"/>
          <w:lang w:eastAsia="sl-SI"/>
        </w:rPr>
        <w:t>.</w:t>
      </w:r>
    </w:p>
    <w:p w14:paraId="5C032790" w14:textId="77777777" w:rsidR="00654964" w:rsidRPr="00307799" w:rsidRDefault="00654964" w:rsidP="00307799">
      <w:pPr>
        <w:suppressAutoHyphens w:val="0"/>
        <w:rPr>
          <w:rFonts w:cs="Arial"/>
          <w:color w:val="000000"/>
          <w:szCs w:val="20"/>
          <w:lang w:eastAsia="sl-SI"/>
        </w:rPr>
      </w:pPr>
    </w:p>
    <w:p w14:paraId="61E3B299" w14:textId="229C30AB" w:rsidR="00307799" w:rsidRDefault="002C077B" w:rsidP="00307799">
      <w:pPr>
        <w:suppressAutoHyphens w:val="0"/>
        <w:autoSpaceDE w:val="0"/>
        <w:autoSpaceDN w:val="0"/>
        <w:adjustRightInd w:val="0"/>
        <w:rPr>
          <w:rFonts w:cs="Arial"/>
          <w:iCs/>
          <w:szCs w:val="20"/>
          <w:lang w:eastAsia="sl-SI"/>
        </w:rPr>
      </w:pPr>
      <w:r>
        <w:rPr>
          <w:rFonts w:cs="Arial"/>
          <w:iCs/>
          <w:szCs w:val="20"/>
          <w:lang w:eastAsia="sl-SI"/>
        </w:rPr>
        <w:t xml:space="preserve">(3) </w:t>
      </w:r>
      <w:r w:rsidR="00307799" w:rsidRPr="00307799">
        <w:rPr>
          <w:rFonts w:cs="Arial"/>
          <w:iCs/>
          <w:szCs w:val="20"/>
          <w:lang w:eastAsia="sl-SI"/>
        </w:rPr>
        <w:t xml:space="preserve">Stroški </w:t>
      </w:r>
      <w:r w:rsidR="00654964">
        <w:rPr>
          <w:rFonts w:cs="Arial"/>
          <w:iCs/>
          <w:szCs w:val="20"/>
          <w:lang w:eastAsia="sl-SI"/>
        </w:rPr>
        <w:t xml:space="preserve">in izdatki </w:t>
      </w:r>
      <w:r w:rsidR="00307799" w:rsidRPr="00307799">
        <w:rPr>
          <w:rFonts w:cs="Arial"/>
          <w:iCs/>
          <w:szCs w:val="20"/>
          <w:lang w:eastAsia="sl-SI"/>
        </w:rPr>
        <w:t>so upravičeni, če:</w:t>
      </w:r>
    </w:p>
    <w:p w14:paraId="77479083" w14:textId="77777777" w:rsidR="002C077B" w:rsidRPr="00307799" w:rsidRDefault="002C077B" w:rsidP="00307799">
      <w:pPr>
        <w:suppressAutoHyphens w:val="0"/>
        <w:autoSpaceDE w:val="0"/>
        <w:autoSpaceDN w:val="0"/>
        <w:adjustRightInd w:val="0"/>
        <w:rPr>
          <w:rFonts w:cs="Arial"/>
          <w:iCs/>
          <w:szCs w:val="20"/>
          <w:lang w:eastAsia="sl-SI"/>
        </w:rPr>
      </w:pPr>
    </w:p>
    <w:p w14:paraId="0F7FF83D" w14:textId="77777777" w:rsidR="00307799" w:rsidRPr="00307799" w:rsidRDefault="00307799" w:rsidP="002C077B">
      <w:pPr>
        <w:numPr>
          <w:ilvl w:val="0"/>
          <w:numId w:val="9"/>
        </w:numPr>
        <w:tabs>
          <w:tab w:val="num" w:pos="1287"/>
        </w:tabs>
        <w:suppressAutoHyphens w:val="0"/>
        <w:rPr>
          <w:rFonts w:cs="Arial"/>
          <w:szCs w:val="20"/>
        </w:rPr>
      </w:pPr>
      <w:r w:rsidRPr="00307799">
        <w:rPr>
          <w:rFonts w:cs="Arial"/>
          <w:szCs w:val="20"/>
        </w:rPr>
        <w:t xml:space="preserve">so predvideni z javnim razpisom in s pogodbo o sofinanciranju, izhajajo iz predmeta pogodbe o sofinanciranju, temeljijo na projekciji načrtovanih stroškov v </w:t>
      </w:r>
      <w:r w:rsidR="002263FD">
        <w:rPr>
          <w:rFonts w:cs="Arial"/>
          <w:szCs w:val="20"/>
        </w:rPr>
        <w:t>vlogi na javni razpis</w:t>
      </w:r>
      <w:r w:rsidRPr="00307799">
        <w:rPr>
          <w:rFonts w:cs="Arial"/>
          <w:szCs w:val="20"/>
        </w:rPr>
        <w:t xml:space="preserve"> in finančnem načrtu, </w:t>
      </w:r>
    </w:p>
    <w:p w14:paraId="3B62FF5F" w14:textId="77777777" w:rsidR="00307799" w:rsidRPr="00307799" w:rsidRDefault="00307799" w:rsidP="002C077B">
      <w:pPr>
        <w:numPr>
          <w:ilvl w:val="0"/>
          <w:numId w:val="9"/>
        </w:numPr>
        <w:tabs>
          <w:tab w:val="num" w:pos="1287"/>
        </w:tabs>
        <w:suppressAutoHyphens w:val="0"/>
        <w:rPr>
          <w:rFonts w:cs="Arial"/>
          <w:szCs w:val="20"/>
        </w:rPr>
      </w:pPr>
      <w:r w:rsidRPr="00307799">
        <w:rPr>
          <w:rFonts w:cs="Arial"/>
          <w:szCs w:val="20"/>
        </w:rPr>
        <w:t xml:space="preserve">so z odobrenim projektom, ki je opredeljen v </w:t>
      </w:r>
      <w:r w:rsidR="002263FD">
        <w:rPr>
          <w:rFonts w:cs="Arial"/>
          <w:szCs w:val="20"/>
        </w:rPr>
        <w:t>vlogi na javni razpis</w:t>
      </w:r>
      <w:r w:rsidRPr="00307799">
        <w:rPr>
          <w:rFonts w:cs="Arial"/>
          <w:szCs w:val="20"/>
        </w:rPr>
        <w:t xml:space="preserve"> in finančnem načrtu, neposredno povezani ter potrebni za njegovo izvajanje in so v skladu s cilji </w:t>
      </w:r>
      <w:r w:rsidR="002C077B">
        <w:rPr>
          <w:rFonts w:cs="Arial"/>
          <w:szCs w:val="20"/>
        </w:rPr>
        <w:t>projekta</w:t>
      </w:r>
      <w:r w:rsidRPr="00307799">
        <w:rPr>
          <w:rFonts w:cs="Arial"/>
          <w:szCs w:val="20"/>
        </w:rPr>
        <w:t xml:space="preserve">,  </w:t>
      </w:r>
    </w:p>
    <w:p w14:paraId="5FEBB6BA" w14:textId="77777777" w:rsidR="00307799" w:rsidRPr="00307799" w:rsidRDefault="00307799" w:rsidP="002C077B">
      <w:pPr>
        <w:numPr>
          <w:ilvl w:val="0"/>
          <w:numId w:val="9"/>
        </w:numPr>
        <w:tabs>
          <w:tab w:val="num" w:pos="1287"/>
        </w:tabs>
        <w:suppressAutoHyphens w:val="0"/>
        <w:rPr>
          <w:rFonts w:cs="Arial"/>
          <w:szCs w:val="20"/>
        </w:rPr>
      </w:pPr>
      <w:r w:rsidRPr="00307799">
        <w:rPr>
          <w:rFonts w:cs="Arial"/>
          <w:szCs w:val="20"/>
        </w:rPr>
        <w:t xml:space="preserve">prijavljeni stroški </w:t>
      </w:r>
      <w:r w:rsidR="002C077B">
        <w:rPr>
          <w:rFonts w:cs="Arial"/>
          <w:szCs w:val="20"/>
        </w:rPr>
        <w:t>projekta</w:t>
      </w:r>
      <w:r w:rsidRPr="00307799">
        <w:rPr>
          <w:rFonts w:cs="Arial"/>
          <w:szCs w:val="20"/>
        </w:rPr>
        <w:t xml:space="preserve"> niso in ne bodo povrnjeni iz drugih virov (prepoved dvojnega financiranja),</w:t>
      </w:r>
    </w:p>
    <w:p w14:paraId="70CDE7E4" w14:textId="77777777" w:rsidR="00307799" w:rsidRPr="00307799" w:rsidRDefault="00307799" w:rsidP="002C077B">
      <w:pPr>
        <w:numPr>
          <w:ilvl w:val="0"/>
          <w:numId w:val="9"/>
        </w:numPr>
        <w:tabs>
          <w:tab w:val="num" w:pos="1287"/>
        </w:tabs>
        <w:suppressAutoHyphens w:val="0"/>
        <w:rPr>
          <w:rFonts w:cs="Arial"/>
          <w:szCs w:val="20"/>
        </w:rPr>
      </w:pPr>
      <w:r w:rsidRPr="00307799">
        <w:rPr>
          <w:rFonts w:cs="Arial"/>
          <w:szCs w:val="20"/>
        </w:rPr>
        <w:t>so razumni in utemeljeni ter se skladajo z načeli učinkovite, zakonite in gospodarne porabe sredstev,</w:t>
      </w:r>
    </w:p>
    <w:p w14:paraId="26460C5E" w14:textId="77777777" w:rsidR="00307799" w:rsidRPr="00307799" w:rsidRDefault="00307799" w:rsidP="002C077B">
      <w:pPr>
        <w:numPr>
          <w:ilvl w:val="0"/>
          <w:numId w:val="9"/>
        </w:numPr>
        <w:tabs>
          <w:tab w:val="num" w:pos="1287"/>
        </w:tabs>
        <w:suppressAutoHyphens w:val="0"/>
        <w:rPr>
          <w:rFonts w:cs="Arial"/>
          <w:szCs w:val="20"/>
        </w:rPr>
      </w:pPr>
      <w:r w:rsidRPr="00307799">
        <w:rPr>
          <w:rFonts w:cs="Arial"/>
          <w:szCs w:val="20"/>
        </w:rPr>
        <w:t>temeljijo na verodostojnih knjigovodskih in drugih listinah,</w:t>
      </w:r>
    </w:p>
    <w:p w14:paraId="68553369" w14:textId="5D03E7A3" w:rsidR="00307799" w:rsidRDefault="00307799" w:rsidP="002C077B">
      <w:pPr>
        <w:numPr>
          <w:ilvl w:val="0"/>
          <w:numId w:val="9"/>
        </w:numPr>
        <w:tabs>
          <w:tab w:val="num" w:pos="1287"/>
        </w:tabs>
        <w:suppressAutoHyphens w:val="0"/>
        <w:rPr>
          <w:rFonts w:cs="Arial"/>
          <w:szCs w:val="20"/>
        </w:rPr>
      </w:pPr>
      <w:r w:rsidRPr="00307799">
        <w:rPr>
          <w:rFonts w:cs="Arial"/>
          <w:szCs w:val="20"/>
        </w:rPr>
        <w:t>so dejansko nastali za dela, ki so bila opravljena, za blago, ki je bilo dobavljeno oziroma za storitve, ki so bile izvedene,</w:t>
      </w:r>
    </w:p>
    <w:p w14:paraId="27A22501" w14:textId="77777777" w:rsidR="002263FD" w:rsidRPr="002263FD" w:rsidRDefault="002263FD" w:rsidP="002263FD">
      <w:pPr>
        <w:numPr>
          <w:ilvl w:val="0"/>
          <w:numId w:val="9"/>
        </w:numPr>
        <w:tabs>
          <w:tab w:val="num" w:pos="1287"/>
        </w:tabs>
        <w:suppressAutoHyphens w:val="0"/>
        <w:rPr>
          <w:rFonts w:cs="Arial"/>
          <w:szCs w:val="20"/>
        </w:rPr>
      </w:pPr>
      <w:r w:rsidRPr="002263FD">
        <w:rPr>
          <w:rFonts w:cs="Arial"/>
          <w:szCs w:val="20"/>
        </w:rPr>
        <w:t xml:space="preserve">so pripoznani v skladu s skrbnostjo dobrega gospodarja; </w:t>
      </w:r>
    </w:p>
    <w:p w14:paraId="12725362" w14:textId="77777777" w:rsidR="00307799" w:rsidRPr="00307799" w:rsidRDefault="00307799" w:rsidP="002C077B">
      <w:pPr>
        <w:numPr>
          <w:ilvl w:val="0"/>
          <w:numId w:val="9"/>
        </w:numPr>
        <w:tabs>
          <w:tab w:val="num" w:pos="1287"/>
        </w:tabs>
        <w:suppressAutoHyphens w:val="0"/>
        <w:rPr>
          <w:rFonts w:cs="Arial"/>
          <w:szCs w:val="20"/>
        </w:rPr>
      </w:pPr>
      <w:r w:rsidRPr="00307799">
        <w:rPr>
          <w:rFonts w:cs="Arial"/>
          <w:szCs w:val="20"/>
        </w:rPr>
        <w:t xml:space="preserve">so nastali in bili s strani upravičenca oziroma </w:t>
      </w:r>
      <w:r w:rsidR="002C077B">
        <w:rPr>
          <w:rFonts w:cs="Arial"/>
          <w:szCs w:val="20"/>
        </w:rPr>
        <w:t>projektnega</w:t>
      </w:r>
      <w:r w:rsidRPr="00307799">
        <w:rPr>
          <w:rFonts w:cs="Arial"/>
          <w:szCs w:val="20"/>
        </w:rPr>
        <w:t xml:space="preserve"> partnerja plačani v okviru obdobja upravičenosti, </w:t>
      </w:r>
    </w:p>
    <w:p w14:paraId="46F59D09" w14:textId="77777777" w:rsidR="00307799" w:rsidRPr="00307799" w:rsidRDefault="00307799" w:rsidP="002C077B">
      <w:pPr>
        <w:numPr>
          <w:ilvl w:val="0"/>
          <w:numId w:val="9"/>
        </w:numPr>
        <w:tabs>
          <w:tab w:val="num" w:pos="1287"/>
        </w:tabs>
        <w:suppressAutoHyphens w:val="0"/>
        <w:rPr>
          <w:rFonts w:cs="Arial"/>
          <w:szCs w:val="20"/>
        </w:rPr>
      </w:pPr>
      <w:r w:rsidRPr="00307799">
        <w:rPr>
          <w:rFonts w:cs="Arial"/>
          <w:szCs w:val="20"/>
        </w:rPr>
        <w:t>so v skladu z veljavnimi pravili Evropske unije in nacionalnimi predpisi.</w:t>
      </w:r>
    </w:p>
    <w:p w14:paraId="57963238" w14:textId="77777777" w:rsidR="00307799" w:rsidRPr="00307799" w:rsidRDefault="00307799" w:rsidP="00307799">
      <w:pPr>
        <w:suppressAutoHyphens w:val="0"/>
        <w:rPr>
          <w:rFonts w:cs="Arial"/>
          <w:szCs w:val="20"/>
          <w:lang w:eastAsia="en-US"/>
        </w:rPr>
      </w:pPr>
    </w:p>
    <w:p w14:paraId="381160EA" w14:textId="77777777" w:rsidR="00796206" w:rsidRPr="007A2877" w:rsidRDefault="00326635" w:rsidP="00DD3FB5">
      <w:pPr>
        <w:rPr>
          <w:rFonts w:cs="Arial"/>
          <w:szCs w:val="20"/>
        </w:rPr>
      </w:pPr>
      <w:r>
        <w:rPr>
          <w:rFonts w:cs="Arial"/>
          <w:szCs w:val="20"/>
        </w:rPr>
        <w:t>(4</w:t>
      </w:r>
      <w:r w:rsidR="001E321E" w:rsidRPr="007A2877">
        <w:rPr>
          <w:rFonts w:cs="Arial"/>
          <w:szCs w:val="20"/>
        </w:rPr>
        <w:t xml:space="preserve">) </w:t>
      </w:r>
      <w:r w:rsidR="0024324A" w:rsidRPr="007A2877">
        <w:rPr>
          <w:rFonts w:cs="Arial"/>
          <w:szCs w:val="20"/>
        </w:rPr>
        <w:t>Upravičen</w:t>
      </w:r>
      <w:r w:rsidR="00796206" w:rsidRPr="007A2877">
        <w:rPr>
          <w:rFonts w:cs="Arial"/>
          <w:szCs w:val="20"/>
        </w:rPr>
        <w:t>i</w:t>
      </w:r>
      <w:r w:rsidR="0024324A" w:rsidRPr="007A2877">
        <w:rPr>
          <w:rFonts w:cs="Arial"/>
          <w:szCs w:val="20"/>
        </w:rPr>
        <w:t xml:space="preserve"> strošk</w:t>
      </w:r>
      <w:r w:rsidR="00796206" w:rsidRPr="007A2877">
        <w:rPr>
          <w:rFonts w:cs="Arial"/>
          <w:szCs w:val="20"/>
        </w:rPr>
        <w:t>i</w:t>
      </w:r>
      <w:r w:rsidR="0024324A" w:rsidRPr="007A2877">
        <w:rPr>
          <w:rFonts w:cs="Arial"/>
          <w:szCs w:val="20"/>
        </w:rPr>
        <w:t xml:space="preserve"> izvajanja </w:t>
      </w:r>
      <w:r w:rsidR="006F0747">
        <w:rPr>
          <w:rFonts w:cs="Arial"/>
          <w:szCs w:val="20"/>
        </w:rPr>
        <w:t>projekta</w:t>
      </w:r>
      <w:r w:rsidR="0024324A" w:rsidRPr="007A2877">
        <w:rPr>
          <w:rFonts w:cs="Arial"/>
          <w:szCs w:val="20"/>
        </w:rPr>
        <w:t xml:space="preserve"> </w:t>
      </w:r>
      <w:r w:rsidR="00796206" w:rsidRPr="007A2877">
        <w:rPr>
          <w:rFonts w:cs="Arial"/>
          <w:szCs w:val="20"/>
        </w:rPr>
        <w:t>so naslednji:</w:t>
      </w:r>
    </w:p>
    <w:p w14:paraId="0DBFD14B" w14:textId="77777777" w:rsidR="00796206" w:rsidRPr="007A2877" w:rsidRDefault="00796206" w:rsidP="00DD3FB5">
      <w:pPr>
        <w:rPr>
          <w:rFonts w:cs="Arial"/>
          <w:szCs w:val="20"/>
        </w:rPr>
      </w:pPr>
    </w:p>
    <w:p w14:paraId="4E8577BA" w14:textId="778EE99F" w:rsidR="00C07945" w:rsidRPr="00C07945" w:rsidRDefault="00A65A3B" w:rsidP="003F6B80">
      <w:pPr>
        <w:numPr>
          <w:ilvl w:val="0"/>
          <w:numId w:val="9"/>
        </w:numPr>
        <w:suppressAutoHyphens w:val="0"/>
        <w:rPr>
          <w:rFonts w:cs="Arial"/>
          <w:szCs w:val="20"/>
        </w:rPr>
      </w:pPr>
      <w:r w:rsidRPr="00AC489C">
        <w:rPr>
          <w:szCs w:val="20"/>
        </w:rPr>
        <w:t>stroški plač</w:t>
      </w:r>
      <w:r w:rsidR="00C07945">
        <w:rPr>
          <w:szCs w:val="20"/>
        </w:rPr>
        <w:t>;</w:t>
      </w:r>
    </w:p>
    <w:p w14:paraId="12CCED63" w14:textId="158E2E5E" w:rsidR="00A65A3B" w:rsidRPr="00AC489C" w:rsidRDefault="00C07945" w:rsidP="003F6B80">
      <w:pPr>
        <w:numPr>
          <w:ilvl w:val="0"/>
          <w:numId w:val="9"/>
        </w:numPr>
        <w:suppressAutoHyphens w:val="0"/>
        <w:rPr>
          <w:rFonts w:cs="Arial"/>
          <w:szCs w:val="20"/>
        </w:rPr>
      </w:pPr>
      <w:r w:rsidRPr="00C07945">
        <w:rPr>
          <w:szCs w:val="20"/>
        </w:rPr>
        <w:t>stroški storitev zunanjih izvajalcev – stroški osebja</w:t>
      </w:r>
      <w:r w:rsidR="00A65A3B" w:rsidRPr="00AC489C">
        <w:rPr>
          <w:szCs w:val="20"/>
        </w:rPr>
        <w:t xml:space="preserve"> </w:t>
      </w:r>
      <w:r w:rsidR="00992722">
        <w:rPr>
          <w:szCs w:val="20"/>
        </w:rPr>
        <w:t>ter</w:t>
      </w:r>
    </w:p>
    <w:p w14:paraId="5ABB98D9" w14:textId="40A582EE" w:rsidR="003C276F" w:rsidRPr="00AC489C" w:rsidRDefault="00AC489C" w:rsidP="003F6B80">
      <w:pPr>
        <w:numPr>
          <w:ilvl w:val="0"/>
          <w:numId w:val="9"/>
        </w:numPr>
        <w:suppressAutoHyphens w:val="0"/>
        <w:rPr>
          <w:rFonts w:cs="Arial"/>
          <w:szCs w:val="20"/>
        </w:rPr>
      </w:pPr>
      <w:r>
        <w:rPr>
          <w:rFonts w:cs="Arial"/>
          <w:szCs w:val="20"/>
        </w:rPr>
        <w:t>pavšaln</w:t>
      </w:r>
      <w:r w:rsidR="00654964">
        <w:rPr>
          <w:rFonts w:cs="Arial"/>
          <w:szCs w:val="20"/>
        </w:rPr>
        <w:t>o</w:t>
      </w:r>
      <w:r>
        <w:rPr>
          <w:rFonts w:cs="Arial"/>
          <w:szCs w:val="20"/>
        </w:rPr>
        <w:t xml:space="preserve"> </w:t>
      </w:r>
      <w:r w:rsidR="00654964">
        <w:rPr>
          <w:rFonts w:cs="Arial"/>
          <w:szCs w:val="20"/>
        </w:rPr>
        <w:t xml:space="preserve">financiranje, </w:t>
      </w:r>
      <w:r w:rsidR="00654964" w:rsidRPr="005A7048">
        <w:rPr>
          <w:rFonts w:eastAsiaTheme="minorHAnsi" w:cs="Arial"/>
        </w:rPr>
        <w:t xml:space="preserve">določeno z uporabo odstotka za eno ali več določenih kategorij stroškov, in sicer v višini </w:t>
      </w:r>
      <w:r>
        <w:rPr>
          <w:rFonts w:cs="Arial"/>
          <w:szCs w:val="20"/>
        </w:rPr>
        <w:t>40</w:t>
      </w:r>
      <w:r w:rsidR="00654964">
        <w:rPr>
          <w:rFonts w:cs="Arial"/>
          <w:szCs w:val="20"/>
        </w:rPr>
        <w:t xml:space="preserve"> </w:t>
      </w:r>
      <w:r>
        <w:rPr>
          <w:rFonts w:cs="Arial"/>
          <w:szCs w:val="20"/>
        </w:rPr>
        <w:t xml:space="preserve">% upravičenih neposrednih stroškov </w:t>
      </w:r>
      <w:r w:rsidR="005F322B">
        <w:rPr>
          <w:rFonts w:cs="Arial"/>
          <w:szCs w:val="20"/>
        </w:rPr>
        <w:t>osebja</w:t>
      </w:r>
      <w:r w:rsidR="00992722">
        <w:rPr>
          <w:rFonts w:cs="Arial"/>
          <w:szCs w:val="20"/>
        </w:rPr>
        <w:t>.</w:t>
      </w:r>
    </w:p>
    <w:p w14:paraId="3BBA95DB" w14:textId="77777777" w:rsidR="00E7065D" w:rsidRDefault="00E7065D" w:rsidP="00D8621C">
      <w:pPr>
        <w:pStyle w:val="Odstavekseznama"/>
        <w:ind w:left="709"/>
        <w:rPr>
          <w:rFonts w:cs="Arial"/>
          <w:szCs w:val="20"/>
        </w:rPr>
      </w:pPr>
    </w:p>
    <w:p w14:paraId="0013B4B9" w14:textId="4B44994A" w:rsidR="006B5A0B" w:rsidRPr="007A2877" w:rsidRDefault="002E67B0" w:rsidP="00DD3FB5">
      <w:pPr>
        <w:rPr>
          <w:rFonts w:cs="Arial"/>
          <w:szCs w:val="20"/>
        </w:rPr>
      </w:pPr>
      <w:r w:rsidRPr="007A2877">
        <w:rPr>
          <w:rFonts w:cs="Arial"/>
          <w:szCs w:val="20"/>
        </w:rPr>
        <w:t>(</w:t>
      </w:r>
      <w:r w:rsidR="003C276F">
        <w:rPr>
          <w:rFonts w:cs="Arial"/>
          <w:szCs w:val="20"/>
        </w:rPr>
        <w:t>5</w:t>
      </w:r>
      <w:r w:rsidRPr="007A2877">
        <w:rPr>
          <w:rFonts w:cs="Arial"/>
          <w:szCs w:val="20"/>
        </w:rPr>
        <w:t xml:space="preserve">) Podrobneje so vrste stroškov in dokazila za izkazovanje stroškov in izdatkov določeni v </w:t>
      </w:r>
      <w:r w:rsidR="003F08D8">
        <w:rPr>
          <w:rFonts w:cs="Arial"/>
          <w:szCs w:val="20"/>
        </w:rPr>
        <w:t>n</w:t>
      </w:r>
      <w:r w:rsidR="002A3196" w:rsidRPr="007A2877">
        <w:rPr>
          <w:rFonts w:cs="Arial"/>
          <w:szCs w:val="20"/>
        </w:rPr>
        <w:t xml:space="preserve">avodilih </w:t>
      </w:r>
      <w:r w:rsidR="003F08D8">
        <w:rPr>
          <w:rFonts w:cs="Arial"/>
          <w:szCs w:val="20"/>
        </w:rPr>
        <w:t>ministrstva</w:t>
      </w:r>
      <w:r w:rsidR="00654964">
        <w:rPr>
          <w:rFonts w:cs="Arial"/>
          <w:szCs w:val="20"/>
        </w:rPr>
        <w:t xml:space="preserve"> ter Navodilih </w:t>
      </w:r>
      <w:r w:rsidR="00654964" w:rsidRPr="00171831">
        <w:rPr>
          <w:rFonts w:cs="Arial"/>
          <w:bCs/>
          <w:szCs w:val="20"/>
        </w:rPr>
        <w:t xml:space="preserve">organa upravljanja o upravičenih stroških za sredstva evropske </w:t>
      </w:r>
      <w:r w:rsidR="00654964" w:rsidRPr="00171831">
        <w:rPr>
          <w:rFonts w:cs="Arial"/>
          <w:bCs/>
          <w:szCs w:val="20"/>
        </w:rPr>
        <w:lastRenderedPageBreak/>
        <w:t>kohezijske politike v programskem obdobju 20</w:t>
      </w:r>
      <w:r w:rsidR="00654964">
        <w:rPr>
          <w:rFonts w:cs="Arial"/>
          <w:bCs/>
          <w:szCs w:val="20"/>
        </w:rPr>
        <w:t>21</w:t>
      </w:r>
      <w:r w:rsidR="00654964" w:rsidRPr="00171831">
        <w:rPr>
          <w:rFonts w:cs="Arial"/>
          <w:bCs/>
          <w:szCs w:val="20"/>
        </w:rPr>
        <w:t>-202</w:t>
      </w:r>
      <w:r w:rsidR="00654964">
        <w:rPr>
          <w:rFonts w:cs="Arial"/>
          <w:bCs/>
          <w:szCs w:val="20"/>
        </w:rPr>
        <w:t>7</w:t>
      </w:r>
      <w:r w:rsidR="00654964" w:rsidRPr="00171831">
        <w:rPr>
          <w:rFonts w:cs="Arial"/>
          <w:bCs/>
          <w:szCs w:val="20"/>
        </w:rPr>
        <w:t xml:space="preserve">, </w:t>
      </w:r>
      <w:r w:rsidR="00786708">
        <w:rPr>
          <w:rFonts w:cs="Arial"/>
          <w:bCs/>
          <w:szCs w:val="20"/>
        </w:rPr>
        <w:t>avgust</w:t>
      </w:r>
      <w:r w:rsidR="00654964">
        <w:rPr>
          <w:rFonts w:cs="Arial"/>
          <w:bCs/>
          <w:szCs w:val="20"/>
        </w:rPr>
        <w:t xml:space="preserve"> 202</w:t>
      </w:r>
      <w:r w:rsidR="00786708">
        <w:rPr>
          <w:rFonts w:cs="Arial"/>
          <w:bCs/>
          <w:szCs w:val="20"/>
        </w:rPr>
        <w:t>4</w:t>
      </w:r>
      <w:r w:rsidR="00654964" w:rsidRPr="00C10C55">
        <w:rPr>
          <w:rFonts w:cs="Arial"/>
          <w:bCs/>
          <w:szCs w:val="20"/>
        </w:rPr>
        <w:t>, objavljen</w:t>
      </w:r>
      <w:r w:rsidR="00654964">
        <w:rPr>
          <w:rFonts w:cs="Arial"/>
          <w:bCs/>
          <w:szCs w:val="20"/>
        </w:rPr>
        <w:t>ih</w:t>
      </w:r>
      <w:r w:rsidR="00654964" w:rsidRPr="00C10C55">
        <w:rPr>
          <w:rFonts w:cs="Arial"/>
          <w:bCs/>
          <w:szCs w:val="20"/>
        </w:rPr>
        <w:t xml:space="preserve"> na spletni strani</w:t>
      </w:r>
      <w:r w:rsidR="00654964">
        <w:rPr>
          <w:rFonts w:cs="Arial"/>
          <w:bCs/>
          <w:szCs w:val="20"/>
        </w:rPr>
        <w:t>:</w:t>
      </w:r>
      <w:r w:rsidR="00654964" w:rsidRPr="00C10C55">
        <w:rPr>
          <w:rFonts w:cs="Arial"/>
          <w:bCs/>
          <w:szCs w:val="20"/>
        </w:rPr>
        <w:t xml:space="preserve"> </w:t>
      </w:r>
      <w:hyperlink r:id="rId96" w:history="1">
        <w:r w:rsidR="00654964" w:rsidRPr="0010016B">
          <w:rPr>
            <w:rStyle w:val="Hiperpovezava"/>
            <w:rFonts w:cs="Arial"/>
          </w:rPr>
          <w:t>https://evropskasredstva.si/evropska-kohezij</w:t>
        </w:r>
        <w:r w:rsidR="00654964" w:rsidRPr="0010016B">
          <w:rPr>
            <w:rStyle w:val="Hiperpovezava"/>
            <w:rFonts w:cs="Arial"/>
          </w:rPr>
          <w:t>s</w:t>
        </w:r>
        <w:r w:rsidR="00654964" w:rsidRPr="0010016B">
          <w:rPr>
            <w:rStyle w:val="Hiperpovezava"/>
            <w:rFonts w:cs="Arial"/>
          </w:rPr>
          <w:t>ka-politika/navodila-in-smernice/</w:t>
        </w:r>
      </w:hyperlink>
      <w:r w:rsidR="003F08D8">
        <w:rPr>
          <w:rFonts w:cs="Arial"/>
          <w:szCs w:val="20"/>
        </w:rPr>
        <w:t xml:space="preserve">. </w:t>
      </w:r>
    </w:p>
    <w:p w14:paraId="0F08DF99" w14:textId="77777777" w:rsidR="00BD6DEE" w:rsidRDefault="00BD6DEE" w:rsidP="00DD3FB5">
      <w:pPr>
        <w:rPr>
          <w:rFonts w:cs="Arial"/>
          <w:b/>
          <w:szCs w:val="20"/>
        </w:rPr>
      </w:pPr>
    </w:p>
    <w:p w14:paraId="6276A183" w14:textId="77777777" w:rsidR="00EA3D68" w:rsidRDefault="00EA3D68" w:rsidP="00EA3D68">
      <w:pPr>
        <w:rPr>
          <w:rFonts w:cs="Arial"/>
          <w:szCs w:val="20"/>
        </w:rPr>
      </w:pPr>
    </w:p>
    <w:p w14:paraId="7C1EF72C" w14:textId="77777777" w:rsidR="00106A5E" w:rsidRPr="007A2877" w:rsidRDefault="00106A5E" w:rsidP="00DD3FB5">
      <w:pPr>
        <w:numPr>
          <w:ilvl w:val="0"/>
          <w:numId w:val="1"/>
        </w:numPr>
        <w:tabs>
          <w:tab w:val="num" w:pos="426"/>
        </w:tabs>
        <w:suppressAutoHyphens w:val="0"/>
        <w:ind w:left="426"/>
        <w:jc w:val="center"/>
        <w:rPr>
          <w:rFonts w:cs="Arial"/>
          <w:szCs w:val="20"/>
        </w:rPr>
      </w:pPr>
      <w:r>
        <w:rPr>
          <w:rFonts w:cs="Arial"/>
          <w:szCs w:val="20"/>
        </w:rPr>
        <w:t>člen</w:t>
      </w:r>
    </w:p>
    <w:p w14:paraId="4AFD3FC8" w14:textId="77777777" w:rsidR="00AE7A0B" w:rsidRPr="007A2877" w:rsidRDefault="00AE7A0B" w:rsidP="00DD3FB5">
      <w:pPr>
        <w:jc w:val="center"/>
        <w:rPr>
          <w:rFonts w:cs="Arial"/>
          <w:szCs w:val="20"/>
        </w:rPr>
      </w:pPr>
      <w:r w:rsidRPr="007A2877">
        <w:rPr>
          <w:rFonts w:cs="Arial"/>
          <w:szCs w:val="20"/>
        </w:rPr>
        <w:t>(izplačila sredstev)</w:t>
      </w:r>
    </w:p>
    <w:p w14:paraId="7084AB9A" w14:textId="77777777" w:rsidR="00AE7A0B" w:rsidRPr="007A2877" w:rsidRDefault="00AE7A0B" w:rsidP="00DD3FB5">
      <w:pPr>
        <w:rPr>
          <w:rFonts w:cs="Arial"/>
          <w:szCs w:val="20"/>
        </w:rPr>
      </w:pPr>
    </w:p>
    <w:p w14:paraId="2CB82BE2" w14:textId="77777777" w:rsidR="004D567E" w:rsidRDefault="00AE7A0B" w:rsidP="00DD3FB5">
      <w:r w:rsidRPr="007A2877">
        <w:t xml:space="preserve">(1) </w:t>
      </w:r>
      <w:r w:rsidR="004D567E">
        <w:t>Upravičenec bo projektnim partnerjem plačal izkazane upravičene stroške.</w:t>
      </w:r>
    </w:p>
    <w:p w14:paraId="3078372C" w14:textId="77777777" w:rsidR="004D567E" w:rsidRDefault="004D567E" w:rsidP="00DD3FB5"/>
    <w:p w14:paraId="0EE9640F" w14:textId="52BE7911" w:rsidR="00AE7A0B" w:rsidRPr="007A2877" w:rsidRDefault="004D567E" w:rsidP="00DD3FB5">
      <w:pPr>
        <w:rPr>
          <w:rFonts w:cs="Arial"/>
          <w:szCs w:val="20"/>
        </w:rPr>
      </w:pPr>
      <w:r>
        <w:t xml:space="preserve">(2) </w:t>
      </w:r>
      <w:r w:rsidR="00AE7A0B" w:rsidRPr="007A2877">
        <w:t xml:space="preserve">Osnova za plačilo sredstev </w:t>
      </w:r>
      <w:r>
        <w:t>projektnemu partnerju</w:t>
      </w:r>
      <w:r w:rsidR="00911D6E">
        <w:t xml:space="preserve"> </w:t>
      </w:r>
      <w:r w:rsidR="00AE7A0B" w:rsidRPr="007A2877">
        <w:t xml:space="preserve">je usklajen in s strani </w:t>
      </w:r>
      <w:r>
        <w:t>upravičenca</w:t>
      </w:r>
      <w:r w:rsidR="00AE7A0B" w:rsidRPr="007A2877">
        <w:t xml:space="preserve"> p</w:t>
      </w:r>
      <w:r>
        <w:t xml:space="preserve">otrjen zahtevek za </w:t>
      </w:r>
      <w:r w:rsidR="00AE7A0B" w:rsidRPr="007A2877">
        <w:t>plačilo z vsemi zahtevanimi prilogami</w:t>
      </w:r>
      <w:r w:rsidR="008C5640" w:rsidRPr="007A2877">
        <w:t xml:space="preserve"> in dokazili</w:t>
      </w:r>
      <w:r w:rsidR="00AE7A0B" w:rsidRPr="007A2877">
        <w:t xml:space="preserve">. </w:t>
      </w:r>
      <w:r w:rsidR="00CE1F40" w:rsidRPr="007A2877">
        <w:t>V primeru</w:t>
      </w:r>
      <w:r w:rsidR="00552071" w:rsidRPr="007A2877">
        <w:t xml:space="preserve"> dodatnega preverjanja upravičenosti stroškov, mora </w:t>
      </w:r>
      <w:r>
        <w:t xml:space="preserve">vsak </w:t>
      </w:r>
      <w:r w:rsidR="00911D6E">
        <w:t>projektni partner</w:t>
      </w:r>
      <w:r w:rsidR="00552071" w:rsidRPr="007A2877">
        <w:t xml:space="preserve"> zagotavljati še druga dokazila, iz katerih je razvidna upravičenost stroška in njegov nastanek.</w:t>
      </w:r>
    </w:p>
    <w:p w14:paraId="2AB05B75" w14:textId="77777777" w:rsidR="00AE7A0B" w:rsidRPr="007A2877" w:rsidRDefault="00AE7A0B" w:rsidP="00DD3FB5">
      <w:pPr>
        <w:rPr>
          <w:rFonts w:cs="Arial"/>
          <w:szCs w:val="20"/>
        </w:rPr>
      </w:pPr>
    </w:p>
    <w:p w14:paraId="4AB16055" w14:textId="77777777" w:rsidR="009B1FC8" w:rsidRPr="007A2877" w:rsidRDefault="005B5D64" w:rsidP="00DD3FB5">
      <w:pPr>
        <w:rPr>
          <w:rFonts w:cs="Arial"/>
          <w:szCs w:val="20"/>
        </w:rPr>
      </w:pPr>
      <w:r w:rsidRPr="007A2877">
        <w:rPr>
          <w:rFonts w:cs="Arial"/>
          <w:szCs w:val="20"/>
        </w:rPr>
        <w:t>(</w:t>
      </w:r>
      <w:r w:rsidR="004D567E">
        <w:rPr>
          <w:rFonts w:cs="Arial"/>
          <w:szCs w:val="20"/>
        </w:rPr>
        <w:t>3</w:t>
      </w:r>
      <w:r w:rsidR="00E01A77" w:rsidRPr="007A2877">
        <w:rPr>
          <w:rFonts w:cs="Arial"/>
          <w:szCs w:val="20"/>
        </w:rPr>
        <w:t xml:space="preserve">) Vse neupravičene stroške </w:t>
      </w:r>
      <w:r w:rsidR="00286CA9">
        <w:rPr>
          <w:rFonts w:cs="Arial"/>
          <w:szCs w:val="20"/>
        </w:rPr>
        <w:t>projekta</w:t>
      </w:r>
      <w:r w:rsidR="00E01A77" w:rsidRPr="007A2877">
        <w:rPr>
          <w:rFonts w:cs="Arial"/>
          <w:szCs w:val="20"/>
        </w:rPr>
        <w:t xml:space="preserve"> krije </w:t>
      </w:r>
      <w:r w:rsidR="00B366D2">
        <w:rPr>
          <w:rFonts w:cs="Arial"/>
          <w:szCs w:val="20"/>
        </w:rPr>
        <w:t>vsak projektni partner</w:t>
      </w:r>
      <w:r w:rsidR="00E01A77" w:rsidRPr="007A2877">
        <w:rPr>
          <w:rFonts w:cs="Arial"/>
          <w:szCs w:val="20"/>
        </w:rPr>
        <w:t xml:space="preserve"> sam.</w:t>
      </w:r>
      <w:r w:rsidR="009B1FC8" w:rsidRPr="007A2877">
        <w:rPr>
          <w:rFonts w:cs="Arial"/>
          <w:szCs w:val="20"/>
        </w:rPr>
        <w:t xml:space="preserve"> </w:t>
      </w:r>
    </w:p>
    <w:p w14:paraId="11C98C00" w14:textId="77777777" w:rsidR="00733BF6" w:rsidRPr="007A2877" w:rsidRDefault="00733BF6" w:rsidP="00DD3FB5">
      <w:pPr>
        <w:rPr>
          <w:rFonts w:cs="Arial"/>
          <w:szCs w:val="20"/>
        </w:rPr>
      </w:pPr>
    </w:p>
    <w:p w14:paraId="0B0E144B" w14:textId="6F8E433F" w:rsidR="002A3C9F" w:rsidRDefault="005B5D64" w:rsidP="00DD3FB5">
      <w:pPr>
        <w:rPr>
          <w:rFonts w:cs="Arial"/>
          <w:bCs/>
          <w:szCs w:val="20"/>
        </w:rPr>
      </w:pPr>
      <w:r w:rsidRPr="007A2877">
        <w:rPr>
          <w:rFonts w:cs="Arial"/>
          <w:szCs w:val="20"/>
        </w:rPr>
        <w:t>(</w:t>
      </w:r>
      <w:r w:rsidR="004D567E">
        <w:rPr>
          <w:rFonts w:cs="Arial"/>
          <w:szCs w:val="20"/>
        </w:rPr>
        <w:t>4</w:t>
      </w:r>
      <w:r w:rsidR="00AE7A0B" w:rsidRPr="007A2877">
        <w:rPr>
          <w:rFonts w:cs="Arial"/>
          <w:szCs w:val="20"/>
        </w:rPr>
        <w:t xml:space="preserve">) </w:t>
      </w:r>
      <w:r w:rsidR="00B366D2">
        <w:rPr>
          <w:rFonts w:cs="Arial"/>
          <w:szCs w:val="20"/>
        </w:rPr>
        <w:t>Upravičenec</w:t>
      </w:r>
      <w:r w:rsidR="003C73DB" w:rsidRPr="007A2877">
        <w:rPr>
          <w:rFonts w:cs="Arial"/>
          <w:szCs w:val="20"/>
        </w:rPr>
        <w:t xml:space="preserve"> bo</w:t>
      </w:r>
      <w:r w:rsidR="00673BC1" w:rsidRPr="007A2877">
        <w:rPr>
          <w:rFonts w:cs="Arial"/>
          <w:szCs w:val="20"/>
        </w:rPr>
        <w:t xml:space="preserve"> </w:t>
      </w:r>
      <w:r w:rsidR="00B366D2">
        <w:rPr>
          <w:rFonts w:cs="Arial"/>
          <w:szCs w:val="20"/>
        </w:rPr>
        <w:t>projektnim partnerjem</w:t>
      </w:r>
      <w:r w:rsidR="00673BC1" w:rsidRPr="007A2877">
        <w:rPr>
          <w:rFonts w:cs="Arial"/>
          <w:szCs w:val="20"/>
        </w:rPr>
        <w:t xml:space="preserve"> sredstva nakazoval</w:t>
      </w:r>
      <w:r w:rsidR="003C73DB" w:rsidRPr="007A2877">
        <w:rPr>
          <w:rFonts w:cs="Arial"/>
          <w:szCs w:val="20"/>
        </w:rPr>
        <w:t xml:space="preserve"> na </w:t>
      </w:r>
      <w:r w:rsidR="00B366D2">
        <w:rPr>
          <w:rFonts w:cs="Arial"/>
          <w:szCs w:val="20"/>
        </w:rPr>
        <w:t>transakcijske</w:t>
      </w:r>
      <w:r w:rsidR="002A3C9F" w:rsidRPr="007A2877">
        <w:rPr>
          <w:rFonts w:cs="Arial"/>
          <w:szCs w:val="20"/>
        </w:rPr>
        <w:t xml:space="preserve"> račun</w:t>
      </w:r>
      <w:r w:rsidR="00B366D2">
        <w:rPr>
          <w:rFonts w:cs="Arial"/>
          <w:szCs w:val="20"/>
        </w:rPr>
        <w:t>e, ki so razvidni iz preambule tega partnerskega sporazuma</w:t>
      </w:r>
      <w:r w:rsidR="00B366D2" w:rsidRPr="002F4AA6">
        <w:rPr>
          <w:rFonts w:cs="Arial"/>
          <w:szCs w:val="20"/>
        </w:rPr>
        <w:t xml:space="preserve">, in sicer v roku 3 dni od prejema </w:t>
      </w:r>
      <w:r w:rsidR="002F4AA6" w:rsidRPr="002F4AA6">
        <w:rPr>
          <w:rFonts w:cs="Arial"/>
          <w:szCs w:val="20"/>
        </w:rPr>
        <w:t xml:space="preserve">sredstev s strani ministrstva. </w:t>
      </w:r>
    </w:p>
    <w:p w14:paraId="3FB6B56F" w14:textId="77777777" w:rsidR="005F322B" w:rsidRPr="005F322B" w:rsidRDefault="005F322B" w:rsidP="00DD3FB5">
      <w:pPr>
        <w:rPr>
          <w:rFonts w:cs="Arial"/>
          <w:bCs/>
          <w:szCs w:val="20"/>
        </w:rPr>
      </w:pPr>
    </w:p>
    <w:p w14:paraId="1B1E771C" w14:textId="77777777" w:rsidR="00587B6A" w:rsidRDefault="00587B6A" w:rsidP="00DD3FB5">
      <w:pPr>
        <w:rPr>
          <w:rFonts w:cs="Arial"/>
          <w:szCs w:val="20"/>
        </w:rPr>
      </w:pPr>
    </w:p>
    <w:p w14:paraId="7ACC37DF" w14:textId="77777777" w:rsidR="00AE7A0B" w:rsidRPr="007A2877" w:rsidRDefault="00D20FE7" w:rsidP="00DD3FB5">
      <w:pPr>
        <w:rPr>
          <w:rFonts w:cs="Arial"/>
          <w:b/>
          <w:szCs w:val="20"/>
        </w:rPr>
      </w:pPr>
      <w:r>
        <w:rPr>
          <w:rFonts w:cs="Arial"/>
          <w:b/>
          <w:szCs w:val="20"/>
        </w:rPr>
        <w:t>IV</w:t>
      </w:r>
      <w:r w:rsidR="00AE7A0B" w:rsidRPr="007A2877">
        <w:rPr>
          <w:rFonts w:cs="Arial"/>
          <w:b/>
          <w:szCs w:val="20"/>
        </w:rPr>
        <w:t xml:space="preserve">. </w:t>
      </w:r>
      <w:r w:rsidR="00B366D2">
        <w:rPr>
          <w:rFonts w:cs="Arial"/>
          <w:b/>
          <w:szCs w:val="20"/>
        </w:rPr>
        <w:t>OBVEZNOSTI PROJEKTNIH PARTNERJEV</w:t>
      </w:r>
    </w:p>
    <w:p w14:paraId="078869E4" w14:textId="77777777" w:rsidR="00F14DB4" w:rsidRPr="007A2877" w:rsidRDefault="00F14DB4" w:rsidP="00DD3FB5">
      <w:pPr>
        <w:rPr>
          <w:rFonts w:cs="Arial"/>
          <w:szCs w:val="20"/>
        </w:rPr>
      </w:pPr>
    </w:p>
    <w:p w14:paraId="1752F751" w14:textId="77777777" w:rsidR="00F31A06" w:rsidRPr="007A2877" w:rsidRDefault="00F31A06" w:rsidP="00DD3FB5">
      <w:pPr>
        <w:rPr>
          <w:rFonts w:cs="Arial"/>
          <w:szCs w:val="20"/>
        </w:rPr>
      </w:pPr>
    </w:p>
    <w:p w14:paraId="64E6ADB3" w14:textId="77777777" w:rsidR="004A7299" w:rsidRDefault="00AE7A0B" w:rsidP="00DD3FB5">
      <w:pPr>
        <w:numPr>
          <w:ilvl w:val="0"/>
          <w:numId w:val="1"/>
        </w:numPr>
        <w:tabs>
          <w:tab w:val="num" w:pos="426"/>
        </w:tabs>
        <w:suppressAutoHyphens w:val="0"/>
        <w:ind w:left="426"/>
        <w:jc w:val="center"/>
        <w:rPr>
          <w:rFonts w:cs="Arial"/>
          <w:szCs w:val="20"/>
        </w:rPr>
      </w:pPr>
      <w:r w:rsidRPr="007A2877">
        <w:rPr>
          <w:rFonts w:cs="Arial"/>
          <w:szCs w:val="20"/>
        </w:rPr>
        <w:t>člen</w:t>
      </w:r>
    </w:p>
    <w:p w14:paraId="00A28C9D" w14:textId="77777777" w:rsidR="00100E0B" w:rsidRDefault="00100E0B" w:rsidP="00100E0B">
      <w:pPr>
        <w:suppressAutoHyphens w:val="0"/>
        <w:ind w:left="426"/>
        <w:jc w:val="center"/>
        <w:rPr>
          <w:rFonts w:cs="Arial"/>
          <w:szCs w:val="20"/>
        </w:rPr>
      </w:pPr>
      <w:r>
        <w:rPr>
          <w:rFonts w:cs="Arial"/>
          <w:szCs w:val="20"/>
        </w:rPr>
        <w:t xml:space="preserve">(jamstva </w:t>
      </w:r>
      <w:r w:rsidR="00B366D2">
        <w:rPr>
          <w:rFonts w:cs="Arial"/>
          <w:szCs w:val="20"/>
        </w:rPr>
        <w:t>projektnih partnerjev</w:t>
      </w:r>
      <w:r>
        <w:rPr>
          <w:rFonts w:cs="Arial"/>
          <w:szCs w:val="20"/>
        </w:rPr>
        <w:t>)</w:t>
      </w:r>
    </w:p>
    <w:p w14:paraId="76F91BAE" w14:textId="77777777" w:rsidR="00100E0B" w:rsidRDefault="00100E0B" w:rsidP="00100E0B">
      <w:pPr>
        <w:suppressAutoHyphens w:val="0"/>
        <w:ind w:left="426"/>
        <w:jc w:val="center"/>
        <w:rPr>
          <w:rFonts w:cs="Arial"/>
          <w:szCs w:val="20"/>
        </w:rPr>
      </w:pPr>
    </w:p>
    <w:p w14:paraId="4DA7C857" w14:textId="77777777" w:rsidR="00100E0B" w:rsidRDefault="00100E0B" w:rsidP="00100E0B">
      <w:r>
        <w:t xml:space="preserve">(1) </w:t>
      </w:r>
      <w:r w:rsidR="00B366D2">
        <w:t>Vsak projektni partner</w:t>
      </w:r>
      <w:r w:rsidRPr="006C6570">
        <w:t xml:space="preserve"> s podpisom te</w:t>
      </w:r>
      <w:r w:rsidR="00B366D2">
        <w:t>ga partnerskega sporazuma</w:t>
      </w:r>
      <w:r w:rsidRPr="006C6570">
        <w:t xml:space="preserve"> potrjuje in jamči, da: </w:t>
      </w:r>
    </w:p>
    <w:p w14:paraId="38BD86CD" w14:textId="77777777" w:rsidR="00100E0B" w:rsidRPr="006C6570" w:rsidRDefault="00100E0B" w:rsidP="00100E0B"/>
    <w:p w14:paraId="59E92E1A" w14:textId="78FB2A36" w:rsidR="00100E0B" w:rsidRPr="00952379" w:rsidRDefault="00100E0B" w:rsidP="0060775A">
      <w:pPr>
        <w:numPr>
          <w:ilvl w:val="0"/>
          <w:numId w:val="11"/>
        </w:numPr>
        <w:suppressAutoHyphens w:val="0"/>
        <w:autoSpaceDE w:val="0"/>
        <w:autoSpaceDN w:val="0"/>
        <w:adjustRightInd w:val="0"/>
        <w:rPr>
          <w:rFonts w:cs="Arial"/>
          <w:bCs/>
          <w:szCs w:val="20"/>
        </w:rPr>
      </w:pPr>
      <w:r w:rsidRPr="00952379">
        <w:rPr>
          <w:rFonts w:cs="Arial"/>
          <w:bCs/>
          <w:szCs w:val="20"/>
        </w:rPr>
        <w:t xml:space="preserve">je seznanjen z dejstvom, da je </w:t>
      </w:r>
      <w:r w:rsidR="00951F65">
        <w:rPr>
          <w:rFonts w:cs="Arial"/>
          <w:bCs/>
          <w:szCs w:val="20"/>
        </w:rPr>
        <w:t>projekt sofinanciran</w:t>
      </w:r>
      <w:r w:rsidRPr="00952379">
        <w:rPr>
          <w:rFonts w:cs="Arial"/>
          <w:bCs/>
          <w:szCs w:val="20"/>
        </w:rPr>
        <w:t xml:space="preserve"> s strani </w:t>
      </w:r>
      <w:r w:rsidR="00191DDB">
        <w:rPr>
          <w:rFonts w:cs="Arial"/>
          <w:bCs/>
          <w:szCs w:val="20"/>
        </w:rPr>
        <w:t>Evropskega socialnega sklada plus</w:t>
      </w:r>
      <w:r w:rsidRPr="00952379">
        <w:rPr>
          <w:rFonts w:cs="Arial"/>
          <w:bCs/>
          <w:szCs w:val="20"/>
        </w:rPr>
        <w:t xml:space="preserve">, in se strinja, da se pri izvajanju projekta upoštevajo predpisi in navodila </w:t>
      </w:r>
      <w:r w:rsidR="00D20FE7">
        <w:rPr>
          <w:rFonts w:cs="Arial"/>
          <w:bCs/>
          <w:szCs w:val="20"/>
        </w:rPr>
        <w:t>ministrstva</w:t>
      </w:r>
      <w:r w:rsidR="00973026">
        <w:rPr>
          <w:rFonts w:cs="Arial"/>
          <w:bCs/>
          <w:szCs w:val="20"/>
        </w:rPr>
        <w:t xml:space="preserve"> ter navodila </w:t>
      </w:r>
      <w:r w:rsidR="00F518C9">
        <w:rPr>
          <w:rFonts w:cs="Arial"/>
          <w:bCs/>
          <w:szCs w:val="20"/>
        </w:rPr>
        <w:t>organa upravljanja</w:t>
      </w:r>
      <w:r w:rsidRPr="00952379">
        <w:rPr>
          <w:rFonts w:cs="Arial"/>
          <w:bCs/>
          <w:szCs w:val="20"/>
        </w:rPr>
        <w:t>,</w:t>
      </w:r>
      <w:r w:rsidR="00191DDB">
        <w:rPr>
          <w:rFonts w:cs="Arial"/>
          <w:bCs/>
          <w:szCs w:val="20"/>
        </w:rPr>
        <w:t xml:space="preserve"> organa za računovodenje, Navodila ministrstva in </w:t>
      </w:r>
      <w:r w:rsidR="00191DDB" w:rsidRPr="000F091B">
        <w:rPr>
          <w:rFonts w:eastAsia="MS Mincho" w:cs="Arial"/>
          <w:szCs w:val="20"/>
        </w:rPr>
        <w:t xml:space="preserve">Navodila Službe za kontrole Ministrstva za delo, družino, socialne zadeve in enake možnosti za izvajanje upravljalnih preverjanj po 74. členu Uredbe 2021/1060/EU v okviru Programa evropske kohezijske politike v obdobju 2021–2027 v Sloveniji, marec 2024, objavljena na spletni strani: </w:t>
      </w:r>
      <w:hyperlink r:id="rId97" w:history="1">
        <w:r w:rsidR="00191DDB" w:rsidRPr="000F091B">
          <w:rPr>
            <w:rStyle w:val="Hiperpovezava"/>
            <w:rFonts w:eastAsia="MS Mincho" w:cs="Arial"/>
            <w:szCs w:val="20"/>
          </w:rPr>
          <w:t>https://www.gov.si/drzavniorgani/ministrstva/ministrstvo-za-delo-druzino-socialne-zadeve-in-enake-moznosti/oministrstvu/urad-za-izvajanje-kohezijske-politike/</w:t>
        </w:r>
      </w:hyperlink>
      <w:r w:rsidR="00191DDB" w:rsidRPr="000F091B">
        <w:rPr>
          <w:rFonts w:cs="Arial"/>
          <w:bCs/>
          <w:szCs w:val="20"/>
        </w:rPr>
        <w:t>,</w:t>
      </w:r>
      <w:r w:rsidRPr="00952379">
        <w:rPr>
          <w:rFonts w:cs="Arial"/>
          <w:bCs/>
          <w:szCs w:val="20"/>
        </w:rPr>
        <w:t xml:space="preserve"> ki veljajo za črpanje sredstev iz evropskih strukturnih skladov;</w:t>
      </w:r>
    </w:p>
    <w:p w14:paraId="619A8E29" w14:textId="77777777" w:rsidR="00100E0B" w:rsidRPr="00952379" w:rsidRDefault="00BB3E2F" w:rsidP="0060775A">
      <w:pPr>
        <w:numPr>
          <w:ilvl w:val="0"/>
          <w:numId w:val="11"/>
        </w:numPr>
        <w:suppressAutoHyphens w:val="0"/>
        <w:autoSpaceDE w:val="0"/>
        <w:autoSpaceDN w:val="0"/>
        <w:adjustRightInd w:val="0"/>
        <w:rPr>
          <w:rFonts w:cs="Arial"/>
          <w:bCs/>
          <w:szCs w:val="20"/>
        </w:rPr>
      </w:pPr>
      <w:r w:rsidRPr="00BB3E2F">
        <w:rPr>
          <w:rFonts w:cs="Arial"/>
          <w:bCs/>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014C9842" w14:textId="77777777" w:rsidR="00100E0B" w:rsidRPr="00952379" w:rsidRDefault="00923C03" w:rsidP="0060775A">
      <w:pPr>
        <w:numPr>
          <w:ilvl w:val="0"/>
          <w:numId w:val="11"/>
        </w:numPr>
        <w:suppressAutoHyphens w:val="0"/>
        <w:autoSpaceDE w:val="0"/>
        <w:autoSpaceDN w:val="0"/>
        <w:adjustRightInd w:val="0"/>
        <w:rPr>
          <w:rFonts w:cs="Arial"/>
          <w:bCs/>
          <w:szCs w:val="20"/>
        </w:rPr>
      </w:pPr>
      <w:r w:rsidRPr="00923C03">
        <w:rPr>
          <w:rFonts w:cs="Arial"/>
          <w:bCs/>
          <w:szCs w:val="20"/>
        </w:rPr>
        <w:t>je seznanjen z dejstvom, da se uporabi pavšalni znesek ali ekstrapolirani finančni popravek v primerih, ko zneska neupravičenih izdatkov ni mogoče natančno določiti;</w:t>
      </w:r>
    </w:p>
    <w:p w14:paraId="7279DBE3" w14:textId="77777777" w:rsidR="00100E0B" w:rsidRPr="00952379" w:rsidRDefault="00135145" w:rsidP="0060775A">
      <w:pPr>
        <w:numPr>
          <w:ilvl w:val="0"/>
          <w:numId w:val="11"/>
        </w:numPr>
        <w:suppressAutoHyphens w:val="0"/>
        <w:autoSpaceDE w:val="0"/>
        <w:autoSpaceDN w:val="0"/>
        <w:adjustRightInd w:val="0"/>
        <w:rPr>
          <w:rFonts w:cs="Arial"/>
          <w:bCs/>
          <w:szCs w:val="20"/>
        </w:rPr>
      </w:pPr>
      <w:r w:rsidRPr="00135145">
        <w:rPr>
          <w:rFonts w:cs="Arial"/>
          <w:bCs/>
          <w:szCs w:val="20"/>
        </w:rPr>
        <w:t xml:space="preserve">so </w:t>
      </w:r>
      <w:r w:rsidR="00B366D2">
        <w:rPr>
          <w:rFonts w:cs="Arial"/>
          <w:bCs/>
          <w:szCs w:val="20"/>
        </w:rPr>
        <w:t xml:space="preserve">partnerski sporazum </w:t>
      </w:r>
      <w:r w:rsidRPr="00135145">
        <w:rPr>
          <w:rFonts w:cs="Arial"/>
          <w:bCs/>
          <w:szCs w:val="20"/>
        </w:rPr>
        <w:t xml:space="preserve">in vse druge listine v zvezi s to pogodbo podpisale osebe, ki so vpisane v poslovni register Slovenije (v nadaljnjem besedilu: </w:t>
      </w:r>
      <w:proofErr w:type="spellStart"/>
      <w:r w:rsidRPr="00135145">
        <w:rPr>
          <w:rFonts w:cs="Arial"/>
          <w:bCs/>
          <w:szCs w:val="20"/>
        </w:rPr>
        <w:t>ePRS</w:t>
      </w:r>
      <w:proofErr w:type="spellEnd"/>
      <w:r w:rsidRPr="00135145">
        <w:rPr>
          <w:rFonts w:cs="Arial"/>
          <w:bCs/>
          <w:szCs w:val="20"/>
        </w:rPr>
        <w:t xml:space="preserve">) kot zakoniti zastopniki upravičenca za tovrstno zastopanje, oziroma druge osebe, ki jih je za to pooblastila oseba, vpisana v </w:t>
      </w:r>
      <w:proofErr w:type="spellStart"/>
      <w:r w:rsidRPr="00135145">
        <w:rPr>
          <w:rFonts w:cs="Arial"/>
          <w:bCs/>
          <w:szCs w:val="20"/>
        </w:rPr>
        <w:t>ePRS</w:t>
      </w:r>
      <w:proofErr w:type="spellEnd"/>
      <w:r w:rsidRPr="00135145">
        <w:rPr>
          <w:rFonts w:cs="Arial"/>
          <w:bCs/>
          <w:szCs w:val="20"/>
        </w:rPr>
        <w:t>;</w:t>
      </w:r>
    </w:p>
    <w:p w14:paraId="47F59158" w14:textId="77777777" w:rsidR="00100E0B" w:rsidRPr="00952379" w:rsidRDefault="00135145" w:rsidP="0060775A">
      <w:pPr>
        <w:numPr>
          <w:ilvl w:val="0"/>
          <w:numId w:val="11"/>
        </w:numPr>
        <w:suppressAutoHyphens w:val="0"/>
        <w:autoSpaceDE w:val="0"/>
        <w:autoSpaceDN w:val="0"/>
        <w:adjustRightInd w:val="0"/>
        <w:rPr>
          <w:rFonts w:cs="Arial"/>
          <w:bCs/>
          <w:szCs w:val="20"/>
        </w:rPr>
      </w:pPr>
      <w:r w:rsidRPr="00135145">
        <w:rPr>
          <w:rFonts w:cs="Arial"/>
          <w:bCs/>
          <w:szCs w:val="20"/>
        </w:rPr>
        <w:t xml:space="preserve">je </w:t>
      </w:r>
      <w:r w:rsidR="00B366D2">
        <w:rPr>
          <w:rFonts w:cs="Arial"/>
          <w:bCs/>
          <w:szCs w:val="20"/>
        </w:rPr>
        <w:t>upravičenca</w:t>
      </w:r>
      <w:r w:rsidR="00437E4D" w:rsidRPr="00437E4D">
        <w:rPr>
          <w:rFonts w:cs="Arial"/>
          <w:bCs/>
          <w:szCs w:val="20"/>
        </w:rPr>
        <w:t xml:space="preserve"> seznanil z vsemi dejstvi, podatki in okoliščinami, ki so mu bili znani ali bi mu morali biti znani in ki bi lahko vplivali na odločitev </w:t>
      </w:r>
      <w:r w:rsidR="00100E0B" w:rsidRPr="00952379">
        <w:rPr>
          <w:rFonts w:cs="Arial"/>
          <w:bCs/>
          <w:szCs w:val="20"/>
        </w:rPr>
        <w:t>o sklenitvi te</w:t>
      </w:r>
      <w:r w:rsidR="00B366D2">
        <w:rPr>
          <w:rFonts w:cs="Arial"/>
          <w:bCs/>
          <w:szCs w:val="20"/>
        </w:rPr>
        <w:t xml:space="preserve">ga partnerskega </w:t>
      </w:r>
      <w:r w:rsidR="00587B6A">
        <w:rPr>
          <w:rFonts w:cs="Arial"/>
          <w:bCs/>
          <w:szCs w:val="20"/>
        </w:rPr>
        <w:t>sporazuma</w:t>
      </w:r>
      <w:r w:rsidR="00100E0B" w:rsidRPr="00952379">
        <w:rPr>
          <w:rFonts w:cs="Arial"/>
          <w:bCs/>
          <w:szCs w:val="20"/>
        </w:rPr>
        <w:t>;</w:t>
      </w:r>
    </w:p>
    <w:p w14:paraId="32D5C858" w14:textId="77777777" w:rsidR="00100E0B" w:rsidRPr="00952379" w:rsidRDefault="00100E0B" w:rsidP="0060775A">
      <w:pPr>
        <w:numPr>
          <w:ilvl w:val="0"/>
          <w:numId w:val="11"/>
        </w:numPr>
        <w:suppressAutoHyphens w:val="0"/>
        <w:autoSpaceDE w:val="0"/>
        <w:autoSpaceDN w:val="0"/>
        <w:adjustRightInd w:val="0"/>
        <w:rPr>
          <w:rFonts w:cs="Arial"/>
          <w:bCs/>
          <w:szCs w:val="20"/>
        </w:rPr>
      </w:pPr>
      <w:r w:rsidRPr="00952379">
        <w:rPr>
          <w:rFonts w:cs="Arial"/>
          <w:bCs/>
          <w:szCs w:val="20"/>
        </w:rPr>
        <w:t xml:space="preserve">so vsi podatki, ki jih je posredoval </w:t>
      </w:r>
      <w:r w:rsidR="00B366D2">
        <w:rPr>
          <w:rFonts w:cs="Arial"/>
          <w:bCs/>
          <w:szCs w:val="20"/>
        </w:rPr>
        <w:t>upravičencu v zvezi s tem partnerskim sporazumom</w:t>
      </w:r>
      <w:r w:rsidRPr="00952379">
        <w:rPr>
          <w:rFonts w:cs="Arial"/>
          <w:bCs/>
          <w:szCs w:val="20"/>
        </w:rPr>
        <w:t>, ažurni, resnični, veljavni, popolni in</w:t>
      </w:r>
      <w:r w:rsidR="00B366D2">
        <w:rPr>
          <w:rFonts w:cs="Arial"/>
          <w:bCs/>
          <w:szCs w:val="20"/>
        </w:rPr>
        <w:t xml:space="preserve"> nespremenjeni tudi v času njegove</w:t>
      </w:r>
      <w:r w:rsidRPr="00952379">
        <w:rPr>
          <w:rFonts w:cs="Arial"/>
          <w:bCs/>
          <w:szCs w:val="20"/>
        </w:rPr>
        <w:t xml:space="preserve"> sklenitve.</w:t>
      </w:r>
    </w:p>
    <w:p w14:paraId="4E73969C" w14:textId="77777777" w:rsidR="00100E0B" w:rsidRPr="006C6570" w:rsidRDefault="00100E0B" w:rsidP="00100E0B">
      <w:pPr>
        <w:ind w:left="720"/>
      </w:pPr>
    </w:p>
    <w:p w14:paraId="4365B2D1" w14:textId="568F5F5D" w:rsidR="00100E0B" w:rsidRPr="006C6570" w:rsidRDefault="00CC6A11" w:rsidP="00100E0B">
      <w:r w:rsidRPr="00952379">
        <w:t xml:space="preserve">(2) </w:t>
      </w:r>
      <w:r w:rsidR="00055FB0" w:rsidRPr="00055FB0">
        <w:t>Kršitve jamstev iz prejšnjega odst</w:t>
      </w:r>
      <w:r w:rsidR="00B366D2">
        <w:t>avka so bistvene kršitve partnerskega sporazuma</w:t>
      </w:r>
      <w:r w:rsidR="00055FB0" w:rsidRPr="00055FB0">
        <w:t xml:space="preserve">. V primeru takih kršitev </w:t>
      </w:r>
      <w:r w:rsidR="00952379" w:rsidRPr="00952379">
        <w:t xml:space="preserve">lahko </w:t>
      </w:r>
      <w:r w:rsidR="00B366D2">
        <w:t>upravičenec</w:t>
      </w:r>
      <w:r w:rsidRPr="00952379">
        <w:t xml:space="preserve"> odstopi od </w:t>
      </w:r>
      <w:r w:rsidR="00B366D2">
        <w:t>partnerskega sporazuma</w:t>
      </w:r>
      <w:r w:rsidRPr="00952379">
        <w:t xml:space="preserve">, </w:t>
      </w:r>
      <w:r w:rsidR="00B366D2">
        <w:t>projektni partner</w:t>
      </w:r>
      <w:r w:rsidRPr="00952379">
        <w:t xml:space="preserve"> pa </w:t>
      </w:r>
      <w:r w:rsidR="005758DC">
        <w:t xml:space="preserve">je dolžan </w:t>
      </w:r>
      <w:r w:rsidR="00B366D2">
        <w:t>vrniti prejeta sredstva po tem partnerskem sporazumu</w:t>
      </w:r>
      <w:r w:rsidRPr="00952379">
        <w:t xml:space="preserve"> v roku 30 dni od pisnega poziva </w:t>
      </w:r>
      <w:r w:rsidR="00B366D2">
        <w:t>ministrstva upravičencu</w:t>
      </w:r>
      <w:r w:rsidRPr="00952379">
        <w:t xml:space="preserve">, </w:t>
      </w:r>
      <w:r w:rsidR="00952379" w:rsidRPr="00952379">
        <w:rPr>
          <w:rFonts w:cs="Arial"/>
          <w:szCs w:val="20"/>
        </w:rPr>
        <w:t>skupaj z zakonitimi zamudnimi obrestmi</w:t>
      </w:r>
      <w:r w:rsidR="00952379" w:rsidRPr="00952379">
        <w:rPr>
          <w:rFonts w:cs="Arial"/>
          <w:snapToGrid w:val="0"/>
        </w:rPr>
        <w:t>, ki so obračunane</w:t>
      </w:r>
      <w:r w:rsidR="00952379" w:rsidRPr="00952379">
        <w:rPr>
          <w:rFonts w:cs="Arial"/>
          <w:szCs w:val="20"/>
        </w:rPr>
        <w:t xml:space="preserve"> od dneva </w:t>
      </w:r>
      <w:r w:rsidR="004E2FDE">
        <w:rPr>
          <w:rFonts w:cs="Arial"/>
          <w:szCs w:val="20"/>
        </w:rPr>
        <w:t xml:space="preserve">nakazila na </w:t>
      </w:r>
      <w:r w:rsidR="00191DDB" w:rsidRPr="00424A9B">
        <w:rPr>
          <w:rFonts w:cs="Arial"/>
          <w:szCs w:val="20"/>
          <w:highlight w:val="lightGray"/>
        </w:rPr>
        <w:t>podračun/</w:t>
      </w:r>
      <w:r w:rsidR="004E2FDE" w:rsidRPr="00424A9B">
        <w:rPr>
          <w:rFonts w:cs="Arial"/>
          <w:szCs w:val="20"/>
          <w:highlight w:val="lightGray"/>
        </w:rPr>
        <w:t>TRR</w:t>
      </w:r>
      <w:r w:rsidR="004E2FDE">
        <w:rPr>
          <w:rFonts w:cs="Arial"/>
          <w:szCs w:val="20"/>
        </w:rPr>
        <w:t xml:space="preserve"> upravičenca do dneva nakazila v dobro proračuna RS</w:t>
      </w:r>
      <w:r w:rsidRPr="00952379">
        <w:t>.</w:t>
      </w:r>
    </w:p>
    <w:p w14:paraId="2F89D517" w14:textId="77777777" w:rsidR="00100E0B" w:rsidRDefault="00100E0B" w:rsidP="00100E0B">
      <w:pPr>
        <w:suppressAutoHyphens w:val="0"/>
        <w:ind w:left="426"/>
        <w:jc w:val="center"/>
        <w:rPr>
          <w:rFonts w:cs="Arial"/>
          <w:szCs w:val="20"/>
        </w:rPr>
      </w:pPr>
    </w:p>
    <w:p w14:paraId="55C0B30A" w14:textId="77777777" w:rsidR="00100E0B" w:rsidRDefault="00100E0B" w:rsidP="00100E0B">
      <w:pPr>
        <w:suppressAutoHyphens w:val="0"/>
        <w:ind w:left="426"/>
        <w:jc w:val="center"/>
        <w:rPr>
          <w:rFonts w:cs="Arial"/>
          <w:szCs w:val="20"/>
        </w:rPr>
      </w:pPr>
    </w:p>
    <w:p w14:paraId="5CA15EBF" w14:textId="77777777" w:rsidR="00100E0B" w:rsidRPr="007A2877" w:rsidRDefault="00100E0B" w:rsidP="00DD3FB5">
      <w:pPr>
        <w:numPr>
          <w:ilvl w:val="0"/>
          <w:numId w:val="1"/>
        </w:numPr>
        <w:tabs>
          <w:tab w:val="num" w:pos="426"/>
        </w:tabs>
        <w:suppressAutoHyphens w:val="0"/>
        <w:ind w:left="426"/>
        <w:jc w:val="center"/>
        <w:rPr>
          <w:rFonts w:cs="Arial"/>
          <w:szCs w:val="20"/>
        </w:rPr>
      </w:pPr>
      <w:r>
        <w:rPr>
          <w:rFonts w:cs="Arial"/>
          <w:szCs w:val="20"/>
        </w:rPr>
        <w:t>člen</w:t>
      </w:r>
    </w:p>
    <w:p w14:paraId="35BCB69B" w14:textId="77777777" w:rsidR="00AE7A0B" w:rsidRDefault="00587B6A" w:rsidP="00DD3FB5">
      <w:pPr>
        <w:jc w:val="center"/>
        <w:rPr>
          <w:rFonts w:cs="Arial"/>
          <w:szCs w:val="20"/>
        </w:rPr>
      </w:pPr>
      <w:r>
        <w:rPr>
          <w:rFonts w:cs="Arial"/>
          <w:szCs w:val="20"/>
        </w:rPr>
        <w:t>(</w:t>
      </w:r>
      <w:r w:rsidR="00AE7A0B" w:rsidRPr="007A2877">
        <w:rPr>
          <w:rFonts w:cs="Arial"/>
          <w:szCs w:val="20"/>
        </w:rPr>
        <w:t xml:space="preserve">obveznosti </w:t>
      </w:r>
      <w:r w:rsidR="00B366D2">
        <w:rPr>
          <w:rFonts w:cs="Arial"/>
          <w:szCs w:val="20"/>
        </w:rPr>
        <w:t>projektnih partnerjev</w:t>
      </w:r>
      <w:r w:rsidR="00AE7A0B" w:rsidRPr="007A2877">
        <w:rPr>
          <w:rFonts w:cs="Arial"/>
          <w:szCs w:val="20"/>
        </w:rPr>
        <w:t>)</w:t>
      </w:r>
    </w:p>
    <w:p w14:paraId="23B61D65" w14:textId="77777777" w:rsidR="00587B6A" w:rsidRDefault="00587B6A" w:rsidP="00DD3FB5">
      <w:pPr>
        <w:jc w:val="center"/>
        <w:rPr>
          <w:rFonts w:cs="Arial"/>
          <w:szCs w:val="20"/>
        </w:rPr>
      </w:pPr>
    </w:p>
    <w:p w14:paraId="1C92714D" w14:textId="77777777" w:rsidR="00587B6A" w:rsidRPr="00CB66D7" w:rsidRDefault="00307799" w:rsidP="00587B6A">
      <w:pPr>
        <w:rPr>
          <w:rFonts w:cs="Arial"/>
          <w:szCs w:val="20"/>
        </w:rPr>
      </w:pPr>
      <w:r>
        <w:rPr>
          <w:rFonts w:cs="Arial"/>
          <w:szCs w:val="20"/>
        </w:rPr>
        <w:t xml:space="preserve">(1) </w:t>
      </w:r>
      <w:r w:rsidR="00587B6A" w:rsidRPr="00CB66D7">
        <w:rPr>
          <w:rFonts w:cs="Arial"/>
          <w:szCs w:val="20"/>
        </w:rPr>
        <w:t xml:space="preserve">Pogodbene stranke se zavezujejo, da bodo: </w:t>
      </w:r>
    </w:p>
    <w:p w14:paraId="391166FF" w14:textId="77777777" w:rsidR="00587B6A" w:rsidRDefault="00587B6A" w:rsidP="00DD3FB5">
      <w:pPr>
        <w:jc w:val="center"/>
        <w:rPr>
          <w:rFonts w:cs="Arial"/>
          <w:szCs w:val="20"/>
        </w:rPr>
      </w:pPr>
    </w:p>
    <w:p w14:paraId="6BA91E2C" w14:textId="77777777" w:rsidR="00587B6A" w:rsidRPr="00587B6A" w:rsidRDefault="00587B6A" w:rsidP="00587B6A">
      <w:pPr>
        <w:numPr>
          <w:ilvl w:val="0"/>
          <w:numId w:val="34"/>
        </w:numPr>
        <w:suppressAutoHyphens w:val="0"/>
        <w:autoSpaceDE w:val="0"/>
        <w:autoSpaceDN w:val="0"/>
        <w:adjustRightInd w:val="0"/>
        <w:rPr>
          <w:rFonts w:cs="Arial"/>
          <w:bCs/>
          <w:szCs w:val="20"/>
        </w:rPr>
      </w:pPr>
      <w:r w:rsidRPr="00587B6A">
        <w:rPr>
          <w:rFonts w:cs="Arial"/>
          <w:bCs/>
          <w:szCs w:val="20"/>
        </w:rPr>
        <w:t>ob</w:t>
      </w:r>
      <w:r>
        <w:rPr>
          <w:rFonts w:cs="Arial"/>
          <w:bCs/>
          <w:szCs w:val="20"/>
        </w:rPr>
        <w:t>veznosti, ki jih prevzemajo s tem partnerskim sporazumom</w:t>
      </w:r>
      <w:r w:rsidRPr="00587B6A">
        <w:rPr>
          <w:rFonts w:cs="Arial"/>
          <w:bCs/>
          <w:szCs w:val="20"/>
        </w:rPr>
        <w:t>, izpolnjevale v skladu z določili in sestavnimi deli te</w:t>
      </w:r>
      <w:r>
        <w:rPr>
          <w:rFonts w:cs="Arial"/>
          <w:bCs/>
          <w:szCs w:val="20"/>
        </w:rPr>
        <w:t>ga partnerskega sporazuma</w:t>
      </w:r>
      <w:r w:rsidRPr="00587B6A">
        <w:rPr>
          <w:rFonts w:cs="Arial"/>
          <w:bCs/>
          <w:szCs w:val="20"/>
        </w:rPr>
        <w:t xml:space="preserve"> ter aktivnosti </w:t>
      </w:r>
      <w:r>
        <w:rPr>
          <w:rFonts w:cs="Arial"/>
          <w:bCs/>
          <w:szCs w:val="20"/>
        </w:rPr>
        <w:t>projekta</w:t>
      </w:r>
      <w:r w:rsidRPr="00587B6A">
        <w:rPr>
          <w:rFonts w:cs="Arial"/>
          <w:bCs/>
          <w:szCs w:val="20"/>
        </w:rPr>
        <w:t xml:space="preserve"> izvedle strokovno in vestno;</w:t>
      </w:r>
    </w:p>
    <w:p w14:paraId="51F78082" w14:textId="77777777" w:rsidR="00587B6A" w:rsidRPr="00587B6A" w:rsidRDefault="00587B6A" w:rsidP="00587B6A">
      <w:pPr>
        <w:numPr>
          <w:ilvl w:val="0"/>
          <w:numId w:val="34"/>
        </w:numPr>
        <w:suppressAutoHyphens w:val="0"/>
        <w:autoSpaceDE w:val="0"/>
        <w:autoSpaceDN w:val="0"/>
        <w:adjustRightInd w:val="0"/>
        <w:rPr>
          <w:rFonts w:cs="Arial"/>
          <w:bCs/>
          <w:szCs w:val="20"/>
        </w:rPr>
      </w:pPr>
      <w:r w:rsidRPr="00587B6A">
        <w:rPr>
          <w:rFonts w:cs="Arial"/>
          <w:bCs/>
          <w:szCs w:val="20"/>
        </w:rPr>
        <w:t xml:space="preserve">sodelovale pri izvedbi </w:t>
      </w:r>
      <w:r>
        <w:rPr>
          <w:rFonts w:cs="Arial"/>
          <w:bCs/>
          <w:szCs w:val="20"/>
        </w:rPr>
        <w:t>projekta</w:t>
      </w:r>
      <w:r w:rsidRPr="00587B6A">
        <w:rPr>
          <w:rFonts w:cs="Arial"/>
          <w:bCs/>
          <w:szCs w:val="20"/>
        </w:rPr>
        <w:t xml:space="preserve"> na način in v obsegu, kot bo dogovorjeno in opredeljeno v vlogi na javni razpis; </w:t>
      </w:r>
    </w:p>
    <w:p w14:paraId="1F09E541" w14:textId="77777777" w:rsidR="00587B6A" w:rsidRPr="00587B6A" w:rsidRDefault="00587B6A" w:rsidP="00587B6A">
      <w:pPr>
        <w:numPr>
          <w:ilvl w:val="0"/>
          <w:numId w:val="34"/>
        </w:numPr>
        <w:suppressAutoHyphens w:val="0"/>
        <w:autoSpaceDE w:val="0"/>
        <w:autoSpaceDN w:val="0"/>
        <w:adjustRightInd w:val="0"/>
        <w:rPr>
          <w:rFonts w:cs="Arial"/>
          <w:bCs/>
          <w:szCs w:val="20"/>
        </w:rPr>
      </w:pPr>
      <w:r w:rsidRPr="00587B6A">
        <w:rPr>
          <w:rFonts w:cs="Arial"/>
          <w:bCs/>
          <w:szCs w:val="20"/>
        </w:rPr>
        <w:t>pri porabi odobrenih sredstev ravnale skladno z načelom gospodarnosti, ekonomične porabe sredstev in učinkovitosti;</w:t>
      </w:r>
    </w:p>
    <w:p w14:paraId="59ACA2E9" w14:textId="77777777" w:rsidR="00587B6A" w:rsidRPr="00587B6A" w:rsidRDefault="00587B6A" w:rsidP="00587B6A">
      <w:pPr>
        <w:numPr>
          <w:ilvl w:val="0"/>
          <w:numId w:val="34"/>
        </w:numPr>
        <w:suppressAutoHyphens w:val="0"/>
        <w:autoSpaceDE w:val="0"/>
        <w:autoSpaceDN w:val="0"/>
        <w:adjustRightInd w:val="0"/>
        <w:rPr>
          <w:rFonts w:cs="Arial"/>
          <w:bCs/>
          <w:szCs w:val="20"/>
        </w:rPr>
      </w:pPr>
      <w:r w:rsidRPr="00587B6A">
        <w:rPr>
          <w:rFonts w:cs="Arial"/>
          <w:bCs/>
          <w:szCs w:val="20"/>
        </w:rPr>
        <w:t xml:space="preserve">sredstva, pridobljena po tej pogodbi, porabile namensko in izključno za izvajanje aktivnosti </w:t>
      </w:r>
      <w:r w:rsidR="00307799">
        <w:rPr>
          <w:rFonts w:cs="Arial"/>
          <w:bCs/>
          <w:szCs w:val="20"/>
        </w:rPr>
        <w:t>projekta, ki je</w:t>
      </w:r>
      <w:r w:rsidRPr="00587B6A">
        <w:rPr>
          <w:rFonts w:cs="Arial"/>
          <w:bCs/>
          <w:szCs w:val="20"/>
        </w:rPr>
        <w:t xml:space="preserve"> predmet te</w:t>
      </w:r>
      <w:r w:rsidR="00307799">
        <w:rPr>
          <w:rFonts w:cs="Arial"/>
          <w:bCs/>
          <w:szCs w:val="20"/>
        </w:rPr>
        <w:t>ga partnerskega sporazuma</w:t>
      </w:r>
      <w:r w:rsidRPr="00587B6A">
        <w:rPr>
          <w:rFonts w:cs="Arial"/>
          <w:bCs/>
          <w:szCs w:val="20"/>
        </w:rPr>
        <w:t xml:space="preserve">; </w:t>
      </w:r>
    </w:p>
    <w:p w14:paraId="4EF2BC9B" w14:textId="398AB2A7" w:rsidR="00587B6A" w:rsidRPr="00587B6A" w:rsidRDefault="00587B6A" w:rsidP="00587B6A">
      <w:pPr>
        <w:numPr>
          <w:ilvl w:val="0"/>
          <w:numId w:val="34"/>
        </w:numPr>
        <w:suppressAutoHyphens w:val="0"/>
        <w:autoSpaceDE w:val="0"/>
        <w:autoSpaceDN w:val="0"/>
        <w:adjustRightInd w:val="0"/>
        <w:rPr>
          <w:rFonts w:cs="Arial"/>
          <w:bCs/>
          <w:szCs w:val="20"/>
        </w:rPr>
      </w:pPr>
      <w:r w:rsidRPr="00587B6A">
        <w:rPr>
          <w:rFonts w:cs="Arial"/>
          <w:bCs/>
          <w:szCs w:val="20"/>
        </w:rPr>
        <w:t xml:space="preserve">vzpostavile ločeno računovodsko spremljanje izdatkov na posebnem stroškovnem mestu ali ustrezno računovodsko kodo za vse transakcije v zvezi </w:t>
      </w:r>
      <w:r w:rsidR="00191DDB">
        <w:rPr>
          <w:rFonts w:cs="Arial"/>
          <w:bCs/>
          <w:szCs w:val="20"/>
        </w:rPr>
        <w:t>s</w:t>
      </w:r>
      <w:r w:rsidRPr="00587B6A">
        <w:rPr>
          <w:rFonts w:cs="Arial"/>
          <w:bCs/>
          <w:szCs w:val="20"/>
        </w:rPr>
        <w:t xml:space="preserve"> </w:t>
      </w:r>
      <w:r w:rsidR="00307799">
        <w:rPr>
          <w:rFonts w:cs="Arial"/>
          <w:bCs/>
          <w:szCs w:val="20"/>
        </w:rPr>
        <w:t>projektom</w:t>
      </w:r>
      <w:r w:rsidRPr="00587B6A">
        <w:rPr>
          <w:rFonts w:cs="Arial"/>
          <w:bCs/>
          <w:szCs w:val="20"/>
        </w:rPr>
        <w:t xml:space="preserve"> in za vsak</w:t>
      </w:r>
      <w:r w:rsidR="00307799">
        <w:rPr>
          <w:rFonts w:cs="Arial"/>
          <w:bCs/>
          <w:szCs w:val="20"/>
        </w:rPr>
        <w:t xml:space="preserve"> projekt</w:t>
      </w:r>
      <w:r w:rsidRPr="00587B6A">
        <w:rPr>
          <w:rFonts w:cs="Arial"/>
          <w:bCs/>
          <w:szCs w:val="20"/>
        </w:rPr>
        <w:t xml:space="preserve"> posebej, tako da je v vsakem trenutku zagotovljen pregled nad namensko porabo sredstev; </w:t>
      </w:r>
    </w:p>
    <w:p w14:paraId="513A58BB" w14:textId="2111D4DA" w:rsidR="00587B6A" w:rsidRPr="00587B6A" w:rsidRDefault="00191DDB" w:rsidP="00587B6A">
      <w:pPr>
        <w:numPr>
          <w:ilvl w:val="0"/>
          <w:numId w:val="34"/>
        </w:numPr>
        <w:suppressAutoHyphens w:val="0"/>
        <w:autoSpaceDE w:val="0"/>
        <w:autoSpaceDN w:val="0"/>
        <w:adjustRightInd w:val="0"/>
        <w:rPr>
          <w:rFonts w:cs="Arial"/>
          <w:bCs/>
          <w:szCs w:val="20"/>
        </w:rPr>
      </w:pPr>
      <w:r w:rsidRPr="00191DDB">
        <w:rPr>
          <w:rFonts w:cs="Arial"/>
          <w:bCs/>
          <w:szCs w:val="20"/>
        </w:rPr>
        <w:t>zagotavljale revizijsko sled in hrambo dokumentacije v skladu z določbo 82. člena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vključno s Popravkom (UL L št. 289 z dne 10. 11. 2022, str. 34), zadnjič spremenjene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795 z dne 29. 2. 2024), (v nadaljevanju: Uredba 2021/1060/EU) in predpisi, ki urejajo hranjenje dokumentarnega gradiva; pogodbene stranke se zavezujejo, da bodo zagotavljale dostopnost do vseh dokumentov o izdatkih projekta še 5 let od 31. decembra leta, v katerem je bilo opravljeno zadnje plačilo upravičencu</w:t>
      </w:r>
      <w:r w:rsidR="00587B6A" w:rsidRPr="00587B6A">
        <w:rPr>
          <w:rFonts w:cs="Arial"/>
          <w:bCs/>
          <w:szCs w:val="20"/>
        </w:rPr>
        <w:t>;</w:t>
      </w:r>
    </w:p>
    <w:p w14:paraId="3C5EC828" w14:textId="130619D7" w:rsidR="0019701C" w:rsidRPr="0019701C" w:rsidRDefault="00A02440" w:rsidP="0019701C">
      <w:pPr>
        <w:numPr>
          <w:ilvl w:val="0"/>
          <w:numId w:val="34"/>
        </w:numPr>
        <w:suppressAutoHyphens w:val="0"/>
        <w:autoSpaceDE w:val="0"/>
        <w:autoSpaceDN w:val="0"/>
        <w:adjustRightInd w:val="0"/>
        <w:rPr>
          <w:rFonts w:cs="Arial"/>
          <w:bCs/>
          <w:szCs w:val="20"/>
        </w:rPr>
      </w:pPr>
      <w:r w:rsidRPr="00A02440">
        <w:rPr>
          <w:rFonts w:cs="Arial"/>
          <w:bCs/>
          <w:szCs w:val="20"/>
        </w:rPr>
        <w:t xml:space="preserve">izpolnjevale zahteve glede preglednosti izvajanja in komuniciranja o projektu in uporabe emblema Evropske Unije v skladu s 47. in 50. členom ter Prilogo IX Uredbe 2021/1060/EU, Navodili organa upravljanja na področju zagotavljanja prepoznavnosti, preglednosti in komuniciranja evropske kohezijske politike v obdobju 2021-2027 in Navodili </w:t>
      </w:r>
      <w:r>
        <w:rPr>
          <w:rFonts w:cs="Arial"/>
          <w:bCs/>
          <w:szCs w:val="20"/>
        </w:rPr>
        <w:t>ministrstva</w:t>
      </w:r>
      <w:r w:rsidRPr="00A02440">
        <w:rPr>
          <w:rFonts w:cs="Arial"/>
          <w:bCs/>
          <w:szCs w:val="20"/>
        </w:rPr>
        <w:t xml:space="preserve"> ter na zahtevo </w:t>
      </w:r>
      <w:r>
        <w:rPr>
          <w:rFonts w:cs="Arial"/>
          <w:bCs/>
          <w:szCs w:val="20"/>
        </w:rPr>
        <w:t>ministrstva</w:t>
      </w:r>
      <w:r w:rsidRPr="00A02440">
        <w:rPr>
          <w:rFonts w:cs="Arial"/>
          <w:bCs/>
          <w:szCs w:val="20"/>
        </w:rPr>
        <w:t xml:space="preserve"> oziroma </w:t>
      </w:r>
      <w:r>
        <w:rPr>
          <w:rFonts w:cs="Arial"/>
          <w:bCs/>
          <w:szCs w:val="20"/>
        </w:rPr>
        <w:t>organa upravljanja</w:t>
      </w:r>
      <w:r w:rsidRPr="00A02440">
        <w:rPr>
          <w:rFonts w:cs="Arial"/>
          <w:bCs/>
          <w:szCs w:val="20"/>
        </w:rPr>
        <w:t xml:space="preserve"> poročale o njihovem izvajanju ter dopuščale javno objavo podatkov o projektu, kot sledi iz Priloge IX Uredbe 2021/1060/EU. Pogodbene stranke se zavežejo, da bodo v javnosti navajale RS in EU kot sofinancerja projekta</w:t>
      </w:r>
      <w:r w:rsidR="0019701C" w:rsidRPr="0019701C">
        <w:rPr>
          <w:rFonts w:cs="Arial"/>
          <w:bCs/>
          <w:szCs w:val="20"/>
        </w:rPr>
        <w:t>;</w:t>
      </w:r>
    </w:p>
    <w:p w14:paraId="0AC5258A" w14:textId="3FA8C25E" w:rsidR="00587B6A" w:rsidRPr="00587B6A" w:rsidRDefault="00587B6A" w:rsidP="00587B6A">
      <w:pPr>
        <w:numPr>
          <w:ilvl w:val="0"/>
          <w:numId w:val="34"/>
        </w:numPr>
        <w:suppressAutoHyphens w:val="0"/>
        <w:autoSpaceDE w:val="0"/>
        <w:autoSpaceDN w:val="0"/>
        <w:adjustRightInd w:val="0"/>
        <w:rPr>
          <w:rFonts w:cs="Arial"/>
          <w:bCs/>
          <w:szCs w:val="20"/>
        </w:rPr>
      </w:pPr>
      <w:r w:rsidRPr="00587B6A">
        <w:rPr>
          <w:rFonts w:cs="Arial"/>
          <w:bCs/>
          <w:szCs w:val="20"/>
        </w:rPr>
        <w:t xml:space="preserve">za namen spremljanja in vrednotenja </w:t>
      </w:r>
      <w:r w:rsidR="00307799">
        <w:rPr>
          <w:rFonts w:cs="Arial"/>
          <w:bCs/>
          <w:szCs w:val="20"/>
        </w:rPr>
        <w:t>projekta</w:t>
      </w:r>
      <w:r w:rsidRPr="00587B6A">
        <w:rPr>
          <w:rFonts w:cs="Arial"/>
          <w:bCs/>
          <w:szCs w:val="20"/>
        </w:rPr>
        <w:t xml:space="preserve"> skladno </w:t>
      </w:r>
      <w:r w:rsidR="0019701C">
        <w:rPr>
          <w:rFonts w:cs="Arial"/>
          <w:bCs/>
          <w:szCs w:val="20"/>
        </w:rPr>
        <w:t>z</w:t>
      </w:r>
      <w:r w:rsidRPr="00587B6A">
        <w:rPr>
          <w:rFonts w:cs="Arial"/>
          <w:bCs/>
          <w:szCs w:val="20"/>
        </w:rPr>
        <w:t xml:space="preserve"> </w:t>
      </w:r>
      <w:r w:rsidR="0019701C" w:rsidRPr="0019701C">
        <w:rPr>
          <w:rFonts w:cs="Arial"/>
          <w:bCs/>
          <w:szCs w:val="20"/>
        </w:rPr>
        <w:t xml:space="preserve">42. členom Uredbe 2021/1060/EU </w:t>
      </w:r>
      <w:r w:rsidRPr="00587B6A">
        <w:rPr>
          <w:rFonts w:cs="Arial"/>
          <w:bCs/>
          <w:szCs w:val="20"/>
        </w:rPr>
        <w:t>spremljale in ministrstvu zagotavljale podatke o doseganju ciljev in kazalnikov projekt</w:t>
      </w:r>
      <w:r w:rsidR="00307799">
        <w:rPr>
          <w:rFonts w:cs="Arial"/>
          <w:bCs/>
          <w:szCs w:val="20"/>
        </w:rPr>
        <w:t>a</w:t>
      </w:r>
      <w:r w:rsidRPr="00587B6A">
        <w:rPr>
          <w:rFonts w:cs="Arial"/>
          <w:bCs/>
          <w:szCs w:val="20"/>
        </w:rPr>
        <w:t xml:space="preserve">;  </w:t>
      </w:r>
    </w:p>
    <w:p w14:paraId="483DC845" w14:textId="483558E7" w:rsidR="00587B6A" w:rsidRPr="00587B6A" w:rsidRDefault="00587B6A" w:rsidP="00587B6A">
      <w:pPr>
        <w:numPr>
          <w:ilvl w:val="0"/>
          <w:numId w:val="34"/>
        </w:numPr>
        <w:suppressAutoHyphens w:val="0"/>
        <w:autoSpaceDE w:val="0"/>
        <w:autoSpaceDN w:val="0"/>
        <w:adjustRightInd w:val="0"/>
        <w:rPr>
          <w:rFonts w:cs="Arial"/>
          <w:bCs/>
          <w:szCs w:val="20"/>
        </w:rPr>
      </w:pPr>
      <w:r w:rsidRPr="00587B6A">
        <w:rPr>
          <w:rFonts w:cs="Arial"/>
          <w:bCs/>
          <w:szCs w:val="20"/>
        </w:rPr>
        <w:t>zagot</w:t>
      </w:r>
      <w:r w:rsidR="00FE4DF8">
        <w:rPr>
          <w:rFonts w:cs="Arial"/>
          <w:bCs/>
          <w:szCs w:val="20"/>
        </w:rPr>
        <w:t>avljale</w:t>
      </w:r>
      <w:r w:rsidRPr="00587B6A">
        <w:rPr>
          <w:rFonts w:cs="Arial"/>
          <w:bCs/>
          <w:szCs w:val="20"/>
        </w:rPr>
        <w:t xml:space="preserve"> varstvo osebnih podatkov udeležencev v skladu z določili zakona, ki ureja varstvo osebnih podatkov; pogodbene stranke se strinjajo, da lahko ministrstvo za namene obdelave podatkov in analitične potrebe uporablja dokumentacijo, ki jo je pridobil </w:t>
      </w:r>
      <w:r w:rsidR="00307799">
        <w:rPr>
          <w:rFonts w:cs="Arial"/>
          <w:bCs/>
          <w:szCs w:val="20"/>
        </w:rPr>
        <w:t>upravičenec</w:t>
      </w:r>
      <w:r w:rsidRPr="00587B6A">
        <w:rPr>
          <w:rFonts w:cs="Arial"/>
          <w:bCs/>
          <w:szCs w:val="20"/>
        </w:rPr>
        <w:t>;</w:t>
      </w:r>
    </w:p>
    <w:p w14:paraId="0538CE32" w14:textId="58A1BBF2" w:rsidR="00587B6A" w:rsidRDefault="00587B6A" w:rsidP="00587B6A">
      <w:pPr>
        <w:numPr>
          <w:ilvl w:val="0"/>
          <w:numId w:val="34"/>
        </w:numPr>
        <w:suppressAutoHyphens w:val="0"/>
        <w:autoSpaceDE w:val="0"/>
        <w:autoSpaceDN w:val="0"/>
        <w:adjustRightInd w:val="0"/>
        <w:rPr>
          <w:rFonts w:cs="Arial"/>
          <w:bCs/>
          <w:szCs w:val="20"/>
        </w:rPr>
      </w:pPr>
      <w:r w:rsidRPr="00587B6A">
        <w:rPr>
          <w:rFonts w:cs="Arial"/>
          <w:bCs/>
          <w:szCs w:val="20"/>
        </w:rPr>
        <w:t>v primeru preverjanja na kraju samem</w:t>
      </w:r>
      <w:r w:rsidR="001F78BF" w:rsidRPr="001F78BF">
        <w:rPr>
          <w:rFonts w:cs="Arial"/>
          <w:bCs/>
          <w:szCs w:val="20"/>
        </w:rPr>
        <w:t xml:space="preserve"> </w:t>
      </w:r>
      <w:r w:rsidR="001F78BF">
        <w:rPr>
          <w:rFonts w:cs="Arial"/>
          <w:bCs/>
          <w:szCs w:val="20"/>
        </w:rPr>
        <w:t>s strani ministrstva ali OU</w:t>
      </w:r>
      <w:r w:rsidR="00307799">
        <w:rPr>
          <w:rFonts w:cs="Arial"/>
          <w:bCs/>
          <w:szCs w:val="20"/>
        </w:rPr>
        <w:t>, projektni</w:t>
      </w:r>
      <w:r w:rsidRPr="00587B6A">
        <w:rPr>
          <w:rFonts w:cs="Arial"/>
          <w:bCs/>
          <w:szCs w:val="20"/>
        </w:rPr>
        <w:t xml:space="preserve"> partnerji omogočili vpogled v računalniške programe, listine, postopke v zvezi z izvajanjem </w:t>
      </w:r>
      <w:r w:rsidR="00307799">
        <w:rPr>
          <w:rFonts w:cs="Arial"/>
          <w:bCs/>
          <w:szCs w:val="20"/>
        </w:rPr>
        <w:t>projekta</w:t>
      </w:r>
      <w:r w:rsidRPr="00587B6A">
        <w:rPr>
          <w:rFonts w:cs="Arial"/>
          <w:bCs/>
          <w:szCs w:val="20"/>
        </w:rPr>
        <w:t xml:space="preserve"> ter rezultate </w:t>
      </w:r>
      <w:r w:rsidR="00307799">
        <w:rPr>
          <w:rFonts w:cs="Arial"/>
          <w:bCs/>
          <w:szCs w:val="20"/>
        </w:rPr>
        <w:t>projekta</w:t>
      </w:r>
      <w:r w:rsidRPr="00587B6A">
        <w:rPr>
          <w:rFonts w:cs="Arial"/>
          <w:bCs/>
          <w:szCs w:val="20"/>
        </w:rPr>
        <w:t xml:space="preserve">; </w:t>
      </w:r>
      <w:r w:rsidR="00307799">
        <w:rPr>
          <w:rFonts w:cs="Arial"/>
          <w:bCs/>
          <w:szCs w:val="20"/>
        </w:rPr>
        <w:t>projektni</w:t>
      </w:r>
      <w:r w:rsidRPr="00587B6A">
        <w:rPr>
          <w:rFonts w:cs="Arial"/>
          <w:bCs/>
          <w:szCs w:val="20"/>
        </w:rPr>
        <w:t xml:space="preserve"> partnerji se obvezujejo, da bodo sodelovali pri izvedbi teh preverjanj ter se nanje ustrezno pripravili; </w:t>
      </w:r>
      <w:r w:rsidR="00307799">
        <w:rPr>
          <w:rFonts w:cs="Arial"/>
          <w:bCs/>
          <w:szCs w:val="20"/>
        </w:rPr>
        <w:t>upravičenec</w:t>
      </w:r>
      <w:r w:rsidRPr="00587B6A">
        <w:rPr>
          <w:rFonts w:cs="Arial"/>
          <w:bCs/>
          <w:szCs w:val="20"/>
        </w:rPr>
        <w:t xml:space="preserve"> bo s strani nadzornih organov predhodno obveščen o izvedbi preverjanj na kraju samem; v izjemnih primerih se lahko opravi tudi nenajavljeno preverjanje na kraju samem;</w:t>
      </w:r>
    </w:p>
    <w:p w14:paraId="4904A545" w14:textId="4801B527" w:rsidR="00FE4DF8" w:rsidRDefault="00FE4DF8" w:rsidP="00587B6A">
      <w:pPr>
        <w:numPr>
          <w:ilvl w:val="0"/>
          <w:numId w:val="34"/>
        </w:numPr>
        <w:suppressAutoHyphens w:val="0"/>
        <w:autoSpaceDE w:val="0"/>
        <w:autoSpaceDN w:val="0"/>
        <w:adjustRightInd w:val="0"/>
        <w:rPr>
          <w:rFonts w:cs="Arial"/>
          <w:bCs/>
          <w:szCs w:val="20"/>
        </w:rPr>
      </w:pPr>
      <w:r>
        <w:rPr>
          <w:rFonts w:cs="Arial"/>
          <w:bCs/>
          <w:szCs w:val="20"/>
        </w:rPr>
        <w:t xml:space="preserve">zagotavljale </w:t>
      </w:r>
      <w:r w:rsidRPr="00602BCC">
        <w:rPr>
          <w:rFonts w:cs="Arial"/>
          <w:bCs/>
          <w:szCs w:val="20"/>
        </w:rPr>
        <w:t>podatk</w:t>
      </w:r>
      <w:r>
        <w:rPr>
          <w:rFonts w:cs="Arial"/>
          <w:bCs/>
          <w:szCs w:val="20"/>
        </w:rPr>
        <w:t>e</w:t>
      </w:r>
      <w:r w:rsidRPr="00602BCC">
        <w:rPr>
          <w:rFonts w:cs="Arial"/>
          <w:bCs/>
          <w:szCs w:val="20"/>
        </w:rPr>
        <w:t xml:space="preserve"> o njihovih dejanskih lastnikih</w:t>
      </w:r>
      <w:r w:rsidR="00250F95">
        <w:rPr>
          <w:rFonts w:cs="Arial"/>
          <w:bCs/>
          <w:szCs w:val="20"/>
        </w:rPr>
        <w:t xml:space="preserve"> ter podatke o dejanskih lastnikih zunanjih izvajalcev, </w:t>
      </w:r>
      <w:r w:rsidR="00250F95" w:rsidRPr="00DE175D">
        <w:rPr>
          <w:rFonts w:cs="Arial"/>
          <w:szCs w:val="20"/>
        </w:rPr>
        <w:t>kadar gre za postopke javnega naročanja nad mejnimi vrednostmi za objavo v Uradnem listu EU</w:t>
      </w:r>
      <w:r w:rsidRPr="00602BCC">
        <w:rPr>
          <w:rFonts w:cs="Arial"/>
          <w:bCs/>
          <w:szCs w:val="20"/>
        </w:rPr>
        <w:t>, prav tako mora</w:t>
      </w:r>
      <w:r>
        <w:rPr>
          <w:rFonts w:cs="Arial"/>
          <w:bCs/>
          <w:szCs w:val="20"/>
        </w:rPr>
        <w:t>jo</w:t>
      </w:r>
      <w:r w:rsidRPr="00602BCC">
        <w:rPr>
          <w:rFonts w:cs="Arial"/>
          <w:bCs/>
          <w:szCs w:val="20"/>
        </w:rPr>
        <w:t xml:space="preserve"> vse z njim povezane fizične osebe, ki bodo sodelovale pri izvajanju projekta in katerih osebni podatki se bodo obdelovali, obvesti</w:t>
      </w:r>
      <w:r>
        <w:rPr>
          <w:rFonts w:cs="Arial"/>
          <w:bCs/>
          <w:szCs w:val="20"/>
        </w:rPr>
        <w:t>ti</w:t>
      </w:r>
      <w:r w:rsidRPr="00602BCC">
        <w:rPr>
          <w:rFonts w:cs="Arial"/>
          <w:bCs/>
          <w:szCs w:val="20"/>
        </w:rPr>
        <w:t>, da bo</w:t>
      </w:r>
      <w:r>
        <w:rPr>
          <w:rFonts w:cs="Arial"/>
          <w:bCs/>
          <w:szCs w:val="20"/>
        </w:rPr>
        <w:t>do</w:t>
      </w:r>
      <w:r w:rsidRPr="00602BCC">
        <w:rPr>
          <w:rFonts w:cs="Arial"/>
          <w:bCs/>
          <w:szCs w:val="20"/>
        </w:rPr>
        <w:t xml:space="preserve"> </w:t>
      </w:r>
      <w:r w:rsidRPr="00602BCC">
        <w:rPr>
          <w:rFonts w:cs="Arial"/>
          <w:bCs/>
          <w:szCs w:val="20"/>
        </w:rPr>
        <w:lastRenderedPageBreak/>
        <w:t>obdeloval</w:t>
      </w:r>
      <w:r>
        <w:rPr>
          <w:rFonts w:cs="Arial"/>
          <w:bCs/>
          <w:szCs w:val="20"/>
        </w:rPr>
        <w:t xml:space="preserve">e </w:t>
      </w:r>
      <w:r w:rsidRPr="00602BCC">
        <w:rPr>
          <w:rFonts w:cs="Arial"/>
          <w:bCs/>
          <w:szCs w:val="20"/>
        </w:rPr>
        <w:t>njihove osebne podatke ter jih seznani</w:t>
      </w:r>
      <w:r>
        <w:rPr>
          <w:rFonts w:cs="Arial"/>
          <w:bCs/>
          <w:szCs w:val="20"/>
        </w:rPr>
        <w:t>ti</w:t>
      </w:r>
      <w:r w:rsidRPr="00602BCC">
        <w:rPr>
          <w:rFonts w:cs="Arial"/>
          <w:bCs/>
          <w:szCs w:val="20"/>
        </w:rPr>
        <w:t xml:space="preserve"> s pravno podlago za obdelavo</w:t>
      </w:r>
      <w:r>
        <w:rPr>
          <w:rFonts w:cs="Arial"/>
          <w:bCs/>
          <w:szCs w:val="20"/>
        </w:rPr>
        <w:t xml:space="preserve">. Prav tako bodo </w:t>
      </w:r>
      <w:r w:rsidRPr="00602BCC">
        <w:rPr>
          <w:rFonts w:cs="Arial"/>
          <w:bCs/>
          <w:szCs w:val="20"/>
        </w:rPr>
        <w:t xml:space="preserve">na poziv </w:t>
      </w:r>
      <w:r>
        <w:rPr>
          <w:rFonts w:cs="Arial"/>
          <w:bCs/>
          <w:szCs w:val="20"/>
        </w:rPr>
        <w:t>upravičenca</w:t>
      </w:r>
      <w:r w:rsidRPr="00602BCC">
        <w:rPr>
          <w:rFonts w:cs="Arial"/>
          <w:bCs/>
          <w:szCs w:val="20"/>
        </w:rPr>
        <w:t xml:space="preserve"> in v roku, postavljenem v pozivu, </w:t>
      </w:r>
      <w:r>
        <w:rPr>
          <w:rFonts w:cs="Arial"/>
          <w:bCs/>
          <w:szCs w:val="20"/>
        </w:rPr>
        <w:t>upravičencu</w:t>
      </w:r>
      <w:r w:rsidRPr="00602BCC">
        <w:rPr>
          <w:rFonts w:cs="Arial"/>
          <w:bCs/>
          <w:szCs w:val="20"/>
        </w:rPr>
        <w:t xml:space="preserve"> posredoval</w:t>
      </w:r>
      <w:r>
        <w:rPr>
          <w:rFonts w:cs="Arial"/>
          <w:bCs/>
          <w:szCs w:val="20"/>
        </w:rPr>
        <w:t>e</w:t>
      </w:r>
      <w:r w:rsidRPr="00602BCC">
        <w:rPr>
          <w:rFonts w:cs="Arial"/>
          <w:bCs/>
          <w:szCs w:val="20"/>
        </w:rPr>
        <w:t xml:space="preserve"> točne, popolne in posodobljene podatke o dejanskih lastnikih</w:t>
      </w:r>
      <w:r>
        <w:rPr>
          <w:rFonts w:cs="Arial"/>
          <w:bCs/>
          <w:szCs w:val="20"/>
        </w:rPr>
        <w:t>;</w:t>
      </w:r>
    </w:p>
    <w:p w14:paraId="156F4306" w14:textId="21A80FDA" w:rsidR="00356F83" w:rsidRPr="00356F83" w:rsidRDefault="00356F83" w:rsidP="00356F83">
      <w:pPr>
        <w:pStyle w:val="Odstavekseznama"/>
        <w:numPr>
          <w:ilvl w:val="0"/>
          <w:numId w:val="34"/>
        </w:numPr>
        <w:rPr>
          <w:rFonts w:cs="Arial"/>
          <w:bCs/>
          <w:szCs w:val="20"/>
          <w:lang w:eastAsia="ar-SA"/>
        </w:rPr>
      </w:pPr>
      <w:r w:rsidRPr="00356F83">
        <w:rPr>
          <w:rFonts w:cs="Arial"/>
          <w:bCs/>
          <w:szCs w:val="20"/>
          <w:lang w:eastAsia="ar-SA"/>
        </w:rPr>
        <w:t>omogoča</w:t>
      </w:r>
      <w:r w:rsidR="00A02440">
        <w:rPr>
          <w:rFonts w:cs="Arial"/>
          <w:bCs/>
          <w:szCs w:val="20"/>
          <w:lang w:eastAsia="ar-SA"/>
        </w:rPr>
        <w:t>le</w:t>
      </w:r>
      <w:r w:rsidRPr="00356F83">
        <w:rPr>
          <w:rFonts w:cs="Arial"/>
          <w:bCs/>
          <w:szCs w:val="20"/>
          <w:lang w:eastAsia="ar-SA"/>
        </w:rPr>
        <w:t xml:space="preserve"> nadzor Socialni inšpekciji, ki skladno z </w:t>
      </w:r>
      <w:proofErr w:type="spellStart"/>
      <w:r w:rsidRPr="00356F83">
        <w:rPr>
          <w:rFonts w:cs="Arial"/>
          <w:bCs/>
          <w:szCs w:val="20"/>
          <w:lang w:eastAsia="ar-SA"/>
        </w:rPr>
        <w:t>79.č</w:t>
      </w:r>
      <w:proofErr w:type="spellEnd"/>
      <w:r w:rsidRPr="00356F83">
        <w:rPr>
          <w:rFonts w:cs="Arial"/>
          <w:bCs/>
          <w:szCs w:val="20"/>
          <w:lang w:eastAsia="ar-SA"/>
        </w:rPr>
        <w:t xml:space="preserve"> členom Z</w:t>
      </w:r>
      <w:r w:rsidR="005509E2">
        <w:rPr>
          <w:rFonts w:cs="Arial"/>
          <w:bCs/>
          <w:szCs w:val="20"/>
          <w:lang w:eastAsia="ar-SA"/>
        </w:rPr>
        <w:t>akona o socialnem varstvu (</w:t>
      </w:r>
      <w:r w:rsidR="005509E2" w:rsidRPr="005509E2">
        <w:rPr>
          <w:rFonts w:cs="Arial"/>
          <w:bCs/>
          <w:szCs w:val="20"/>
          <w:lang w:eastAsia="ar-SA"/>
        </w:rPr>
        <w:t xml:space="preserve">Uradni list RS, št. 3/07 – uradno prečiščeno besedilo, 23/07 – popr., 41/07 – popr., 61/10, 62/10 – ZUPJS, 57/12, 39/16, 52/16 – ZPPreb-1, 15/17 – DZ, 29/17, 54/17, 21/18 – ZNOrg, 31/18 – ZOA-A, 28/19, 189/20 – ZFRO, 196/21 – </w:t>
      </w:r>
      <w:proofErr w:type="spellStart"/>
      <w:r w:rsidR="005509E2" w:rsidRPr="005509E2">
        <w:rPr>
          <w:rFonts w:cs="Arial"/>
          <w:bCs/>
          <w:szCs w:val="20"/>
          <w:lang w:eastAsia="ar-SA"/>
        </w:rPr>
        <w:t>ZDOsk</w:t>
      </w:r>
      <w:proofErr w:type="spellEnd"/>
      <w:r w:rsidR="005509E2" w:rsidRPr="005509E2">
        <w:rPr>
          <w:rFonts w:cs="Arial"/>
          <w:bCs/>
          <w:szCs w:val="20"/>
          <w:lang w:eastAsia="ar-SA"/>
        </w:rPr>
        <w:t xml:space="preserve">, 82/23 in 84/23 – </w:t>
      </w:r>
      <w:proofErr w:type="spellStart"/>
      <w:r w:rsidR="005509E2" w:rsidRPr="005509E2">
        <w:rPr>
          <w:rFonts w:cs="Arial"/>
          <w:bCs/>
          <w:szCs w:val="20"/>
          <w:lang w:eastAsia="ar-SA"/>
        </w:rPr>
        <w:t>ZDOsk</w:t>
      </w:r>
      <w:proofErr w:type="spellEnd"/>
      <w:r w:rsidR="005509E2" w:rsidRPr="005509E2">
        <w:rPr>
          <w:rFonts w:cs="Arial"/>
          <w:bCs/>
          <w:szCs w:val="20"/>
          <w:lang w:eastAsia="ar-SA"/>
        </w:rPr>
        <w:t>-1</w:t>
      </w:r>
      <w:r w:rsidR="005509E2">
        <w:rPr>
          <w:rFonts w:cs="Arial"/>
          <w:bCs/>
          <w:szCs w:val="20"/>
          <w:lang w:eastAsia="ar-SA"/>
        </w:rPr>
        <w:t>)</w:t>
      </w:r>
      <w:r w:rsidRPr="00356F83">
        <w:rPr>
          <w:rFonts w:cs="Arial"/>
          <w:bCs/>
          <w:szCs w:val="20"/>
          <w:lang w:eastAsia="ar-SA"/>
        </w:rPr>
        <w:t xml:space="preserve"> opravlja nadzor nad izvajanjem projektov </w:t>
      </w:r>
      <w:r w:rsidR="00947740">
        <w:rPr>
          <w:rFonts w:cs="Arial"/>
          <w:bCs/>
          <w:szCs w:val="20"/>
          <w:lang w:eastAsia="ar-SA"/>
        </w:rPr>
        <w:t xml:space="preserve">večnamenskih romskih centrov+ (v nadaljevanju: </w:t>
      </w:r>
      <w:r w:rsidRPr="00356F83">
        <w:rPr>
          <w:rFonts w:cs="Arial"/>
          <w:bCs/>
          <w:szCs w:val="20"/>
          <w:lang w:eastAsia="ar-SA"/>
        </w:rPr>
        <w:t>VNRC+</w:t>
      </w:r>
      <w:r w:rsidR="00947740">
        <w:rPr>
          <w:rFonts w:cs="Arial"/>
          <w:bCs/>
          <w:szCs w:val="20"/>
          <w:lang w:eastAsia="ar-SA"/>
        </w:rPr>
        <w:t>)</w:t>
      </w:r>
      <w:r w:rsidRPr="00356F83">
        <w:rPr>
          <w:rFonts w:cs="Arial"/>
          <w:bCs/>
          <w:szCs w:val="20"/>
          <w:lang w:eastAsia="ar-SA"/>
        </w:rPr>
        <w:t xml:space="preserve"> v skladu s strokovnimi načeli;</w:t>
      </w:r>
    </w:p>
    <w:p w14:paraId="6F4B0072" w14:textId="77777777" w:rsidR="00587B6A" w:rsidRPr="00587B6A" w:rsidRDefault="00587B6A" w:rsidP="00587B6A">
      <w:pPr>
        <w:numPr>
          <w:ilvl w:val="0"/>
          <w:numId w:val="34"/>
        </w:numPr>
        <w:suppressAutoHyphens w:val="0"/>
        <w:autoSpaceDE w:val="0"/>
        <w:autoSpaceDN w:val="0"/>
        <w:adjustRightInd w:val="0"/>
        <w:rPr>
          <w:rFonts w:cs="Arial"/>
          <w:bCs/>
          <w:szCs w:val="20"/>
        </w:rPr>
      </w:pPr>
      <w:r w:rsidRPr="00587B6A">
        <w:rPr>
          <w:rFonts w:cs="Arial"/>
          <w:bCs/>
          <w:szCs w:val="20"/>
        </w:rPr>
        <w:t xml:space="preserve">omogočile nadzor tudi zunanjim ocenjevalcem, v primeru, da jih bo ministrstvo pooblastilo za nadzor nad izvajanjem </w:t>
      </w:r>
      <w:r w:rsidR="00307799">
        <w:rPr>
          <w:rFonts w:cs="Arial"/>
          <w:bCs/>
          <w:szCs w:val="20"/>
        </w:rPr>
        <w:t>projekta</w:t>
      </w:r>
      <w:r w:rsidRPr="00587B6A">
        <w:rPr>
          <w:rFonts w:cs="Arial"/>
          <w:bCs/>
          <w:szCs w:val="20"/>
        </w:rPr>
        <w:t>.</w:t>
      </w:r>
    </w:p>
    <w:p w14:paraId="39650DDE" w14:textId="6CF672F1" w:rsidR="001F78BF" w:rsidRPr="00587B6A" w:rsidRDefault="001F78BF" w:rsidP="001F78BF">
      <w:pPr>
        <w:tabs>
          <w:tab w:val="left" w:pos="3540"/>
        </w:tabs>
        <w:suppressAutoHyphens w:val="0"/>
        <w:autoSpaceDE w:val="0"/>
        <w:autoSpaceDN w:val="0"/>
        <w:adjustRightInd w:val="0"/>
        <w:rPr>
          <w:rFonts w:cs="Arial"/>
          <w:color w:val="000000"/>
          <w:szCs w:val="20"/>
          <w:lang w:eastAsia="sl-SI"/>
        </w:rPr>
      </w:pPr>
      <w:r>
        <w:rPr>
          <w:rFonts w:cs="Arial"/>
          <w:color w:val="000000"/>
          <w:szCs w:val="20"/>
          <w:lang w:eastAsia="sl-SI"/>
        </w:rPr>
        <w:tab/>
      </w:r>
    </w:p>
    <w:p w14:paraId="122A98A1" w14:textId="1DF80FF6" w:rsidR="001F78BF" w:rsidRDefault="00307799" w:rsidP="00587B6A">
      <w:pPr>
        <w:suppressAutoHyphens w:val="0"/>
        <w:autoSpaceDE w:val="0"/>
        <w:autoSpaceDN w:val="0"/>
        <w:adjustRightInd w:val="0"/>
        <w:rPr>
          <w:rFonts w:cs="Arial"/>
          <w:szCs w:val="20"/>
          <w:lang w:eastAsia="sl-SI"/>
        </w:rPr>
      </w:pPr>
      <w:r>
        <w:rPr>
          <w:rFonts w:cs="Arial"/>
          <w:color w:val="000000"/>
          <w:szCs w:val="20"/>
          <w:lang w:eastAsia="sl-SI"/>
        </w:rPr>
        <w:t xml:space="preserve">(2) </w:t>
      </w:r>
      <w:r w:rsidR="00587B6A" w:rsidRPr="00587B6A">
        <w:rPr>
          <w:rFonts w:cs="Arial"/>
          <w:color w:val="000000"/>
          <w:szCs w:val="20"/>
          <w:lang w:eastAsia="sl-SI"/>
        </w:rPr>
        <w:t xml:space="preserve">Pogodbene stranke so seznanjene z dejstvom, da lahko nadzorni organi tudi po izpolnitvi pogodbenih obveznosti oziroma po poteku pogodbe o sofinanciranju </w:t>
      </w:r>
      <w:r w:rsidR="00587B6A" w:rsidRPr="00587B6A">
        <w:rPr>
          <w:rFonts w:cs="Arial"/>
          <w:szCs w:val="20"/>
          <w:lang w:eastAsia="sl-SI"/>
        </w:rPr>
        <w:t>v obdobju</w:t>
      </w:r>
      <w:r w:rsidR="001F78BF">
        <w:rPr>
          <w:rFonts w:cs="Arial"/>
          <w:szCs w:val="20"/>
          <w:lang w:eastAsia="sl-SI"/>
        </w:rPr>
        <w:t xml:space="preserve"> </w:t>
      </w:r>
      <w:r w:rsidR="001F78BF" w:rsidRPr="00587B6A">
        <w:rPr>
          <w:rFonts w:cs="Arial"/>
          <w:color w:val="000000"/>
          <w:szCs w:val="20"/>
          <w:lang w:eastAsia="sl-SI"/>
        </w:rPr>
        <w:t>najmanj</w:t>
      </w:r>
      <w:r w:rsidR="00587B6A" w:rsidRPr="00587B6A">
        <w:rPr>
          <w:rFonts w:cs="Arial"/>
          <w:szCs w:val="20"/>
          <w:lang w:eastAsia="sl-SI"/>
        </w:rPr>
        <w:t xml:space="preserve"> </w:t>
      </w:r>
      <w:r w:rsidR="003442B4">
        <w:rPr>
          <w:rFonts w:cs="Arial"/>
          <w:szCs w:val="20"/>
          <w:lang w:eastAsia="sl-SI"/>
        </w:rPr>
        <w:t>petih</w:t>
      </w:r>
      <w:r w:rsidR="00587B6A" w:rsidRPr="00587B6A">
        <w:rPr>
          <w:rFonts w:cs="Arial"/>
          <w:szCs w:val="20"/>
          <w:lang w:eastAsia="sl-SI"/>
        </w:rPr>
        <w:t xml:space="preserve"> let od 31. decembra </w:t>
      </w:r>
      <w:r w:rsidR="003442B4">
        <w:rPr>
          <w:rFonts w:cs="Arial"/>
          <w:szCs w:val="20"/>
          <w:lang w:eastAsia="sl-SI"/>
        </w:rPr>
        <w:t xml:space="preserve">leta, </w:t>
      </w:r>
      <w:r w:rsidR="003442B4" w:rsidRPr="003442B4">
        <w:rPr>
          <w:rFonts w:cs="Arial"/>
          <w:szCs w:val="20"/>
          <w:lang w:eastAsia="sl-SI"/>
        </w:rPr>
        <w:t>v katerem je organ upravljanja opravil zadnje plačilo upravičencu</w:t>
      </w:r>
      <w:r w:rsidR="00250F95">
        <w:rPr>
          <w:rFonts w:cs="Arial"/>
          <w:szCs w:val="20"/>
          <w:lang w:eastAsia="sl-SI"/>
        </w:rPr>
        <w:t>,</w:t>
      </w:r>
      <w:r w:rsidR="00FE4DF8" w:rsidRPr="00FE4DF8">
        <w:t xml:space="preserve"> </w:t>
      </w:r>
      <w:r w:rsidR="00FE4DF8" w:rsidRPr="00FE4DF8">
        <w:rPr>
          <w:rFonts w:cs="Arial"/>
          <w:szCs w:val="20"/>
          <w:lang w:eastAsia="sl-SI"/>
        </w:rPr>
        <w:t>preverjajo upravičenost porabe sredstev po pogodbi o sofinanciranju oz. po tem partnerskem sporazumu</w:t>
      </w:r>
      <w:r w:rsidR="003442B4" w:rsidRPr="003442B4">
        <w:rPr>
          <w:rFonts w:cs="Arial"/>
          <w:szCs w:val="20"/>
          <w:lang w:eastAsia="sl-SI"/>
        </w:rPr>
        <w:t>.</w:t>
      </w:r>
    </w:p>
    <w:p w14:paraId="12251185" w14:textId="77777777" w:rsidR="003442B4" w:rsidRPr="00587B6A" w:rsidRDefault="003442B4" w:rsidP="00587B6A">
      <w:pPr>
        <w:suppressAutoHyphens w:val="0"/>
        <w:autoSpaceDE w:val="0"/>
        <w:autoSpaceDN w:val="0"/>
        <w:adjustRightInd w:val="0"/>
        <w:rPr>
          <w:rFonts w:ascii="Times New Roman" w:hAnsi="Times New Roman"/>
          <w:sz w:val="24"/>
          <w:lang w:eastAsia="sl-SI"/>
        </w:rPr>
      </w:pPr>
    </w:p>
    <w:p w14:paraId="522DBA70" w14:textId="7D1A2448" w:rsidR="005509E2" w:rsidRPr="005509E2" w:rsidRDefault="00307799" w:rsidP="00307799">
      <w:pPr>
        <w:suppressAutoHyphens w:val="0"/>
        <w:autoSpaceDE w:val="0"/>
        <w:autoSpaceDN w:val="0"/>
        <w:adjustRightInd w:val="0"/>
        <w:rPr>
          <w:rFonts w:cs="Arial"/>
          <w:color w:val="000000"/>
          <w:szCs w:val="20"/>
          <w:lang w:eastAsia="sl-SI"/>
        </w:rPr>
      </w:pPr>
      <w:r>
        <w:rPr>
          <w:rFonts w:cs="Arial"/>
          <w:color w:val="000000"/>
          <w:szCs w:val="20"/>
          <w:lang w:eastAsia="sl-SI"/>
        </w:rPr>
        <w:t xml:space="preserve">(3) </w:t>
      </w:r>
      <w:r w:rsidR="00587B6A" w:rsidRPr="00587B6A">
        <w:rPr>
          <w:rFonts w:cs="Arial"/>
          <w:color w:val="000000"/>
          <w:szCs w:val="20"/>
          <w:lang w:eastAsia="sl-SI"/>
        </w:rPr>
        <w:t xml:space="preserve">V kolikor se bo pri kateremkoli nadzoru </w:t>
      </w:r>
      <w:r>
        <w:rPr>
          <w:rFonts w:cs="Arial"/>
          <w:color w:val="000000"/>
          <w:szCs w:val="20"/>
          <w:lang w:eastAsia="sl-SI"/>
        </w:rPr>
        <w:t>projekta</w:t>
      </w:r>
      <w:r w:rsidR="00587B6A" w:rsidRPr="00587B6A">
        <w:rPr>
          <w:rFonts w:cs="Arial"/>
          <w:color w:val="000000"/>
          <w:szCs w:val="20"/>
          <w:lang w:eastAsia="sl-SI"/>
        </w:rPr>
        <w:t xml:space="preserve"> izkazalo, da </w:t>
      </w:r>
      <w:r>
        <w:rPr>
          <w:rFonts w:cs="Arial"/>
          <w:color w:val="000000"/>
          <w:szCs w:val="20"/>
          <w:lang w:eastAsia="sl-SI"/>
        </w:rPr>
        <w:t>projekt</w:t>
      </w:r>
      <w:r w:rsidR="005020E8">
        <w:rPr>
          <w:rFonts w:cs="Arial"/>
          <w:color w:val="000000"/>
          <w:szCs w:val="20"/>
          <w:lang w:eastAsia="sl-SI"/>
        </w:rPr>
        <w:t>ne aktivnosti niso bile izvedene</w:t>
      </w:r>
      <w:r w:rsidR="00587B6A" w:rsidRPr="00587B6A">
        <w:rPr>
          <w:rFonts w:cs="Arial"/>
          <w:color w:val="000000"/>
          <w:szCs w:val="20"/>
          <w:lang w:eastAsia="sl-SI"/>
        </w:rPr>
        <w:t xml:space="preserve"> v skladu z javnim razpisom ali pogodbo o sofinanciranju, lahko ministrstvo od upravičenca zahteva vrnitev vseh prejetih sredstev skladno s pogodbo o sofinanciranju. Prav tako v primeru, da se pri kateremkoli nadzoru </w:t>
      </w:r>
      <w:r>
        <w:rPr>
          <w:rFonts w:cs="Arial"/>
          <w:color w:val="000000"/>
          <w:szCs w:val="20"/>
          <w:lang w:eastAsia="sl-SI"/>
        </w:rPr>
        <w:t>projekta</w:t>
      </w:r>
      <w:r w:rsidR="00587B6A" w:rsidRPr="00587B6A">
        <w:rPr>
          <w:rFonts w:cs="Arial"/>
          <w:color w:val="000000"/>
          <w:szCs w:val="20"/>
          <w:lang w:eastAsia="sl-SI"/>
        </w:rPr>
        <w:t xml:space="preserve"> ugotovi nepravilnosti, ki izhajajo iz nespoštovanja predpisov, ki urejajo javno naročanje, kot je opredeljeno v </w:t>
      </w:r>
      <w:r>
        <w:rPr>
          <w:rFonts w:cs="Arial"/>
          <w:color w:val="000000"/>
          <w:szCs w:val="20"/>
          <w:lang w:eastAsia="sl-SI"/>
        </w:rPr>
        <w:t>pogodbi</w:t>
      </w:r>
      <w:r w:rsidR="00587B6A" w:rsidRPr="00587B6A">
        <w:rPr>
          <w:rFonts w:cs="Arial"/>
          <w:color w:val="000000"/>
          <w:szCs w:val="20"/>
          <w:lang w:eastAsia="sl-SI"/>
        </w:rPr>
        <w:t xml:space="preserve"> o sofinanciranju, ministrstvo </w:t>
      </w:r>
      <w:r w:rsidR="00587B6A" w:rsidRPr="005509E2">
        <w:rPr>
          <w:rFonts w:cs="Arial"/>
          <w:color w:val="000000"/>
          <w:szCs w:val="20"/>
          <w:lang w:eastAsia="sl-SI"/>
        </w:rPr>
        <w:t xml:space="preserve">ravna v skladu z </w:t>
      </w:r>
      <w:r w:rsidR="005509E2" w:rsidRPr="005509E2">
        <w:rPr>
          <w:rFonts w:cs="Arial"/>
          <w:color w:val="000000"/>
          <w:szCs w:val="20"/>
          <w:lang w:eastAsia="sl-SI"/>
        </w:rPr>
        <w:t xml:space="preserve">Navodili organa upravljanja za izvajanje upravljalnih preverjanj in preverjanj prenesenih nalog, </w:t>
      </w:r>
      <w:r w:rsidR="00250F95">
        <w:rPr>
          <w:rFonts w:cs="Arial"/>
          <w:color w:val="000000"/>
          <w:szCs w:val="20"/>
          <w:lang w:eastAsia="sl-SI"/>
        </w:rPr>
        <w:t>november</w:t>
      </w:r>
      <w:r w:rsidR="00250F95" w:rsidRPr="005509E2">
        <w:rPr>
          <w:rFonts w:cs="Arial"/>
          <w:color w:val="000000"/>
          <w:szCs w:val="20"/>
          <w:lang w:eastAsia="sl-SI"/>
        </w:rPr>
        <w:t xml:space="preserve"> </w:t>
      </w:r>
      <w:r w:rsidR="005509E2" w:rsidRPr="005509E2">
        <w:rPr>
          <w:rFonts w:cs="Arial"/>
          <w:color w:val="000000"/>
          <w:szCs w:val="20"/>
          <w:lang w:eastAsia="sl-SI"/>
        </w:rPr>
        <w:t>202</w:t>
      </w:r>
      <w:r w:rsidR="00250F95">
        <w:rPr>
          <w:rFonts w:cs="Arial"/>
          <w:color w:val="000000"/>
          <w:szCs w:val="20"/>
          <w:lang w:eastAsia="sl-SI"/>
        </w:rPr>
        <w:t>4</w:t>
      </w:r>
      <w:r w:rsidR="005509E2" w:rsidRPr="005509E2">
        <w:rPr>
          <w:rFonts w:cs="Arial"/>
          <w:color w:val="000000"/>
          <w:szCs w:val="20"/>
          <w:lang w:eastAsia="sl-SI"/>
        </w:rPr>
        <w:t xml:space="preserve">, objavljenimi na spletni strani: https://evropskasredstva.si/evropska-kohezijska-politika/navodila-in-smernice/ in veljavnim </w:t>
      </w:r>
      <w:r w:rsidR="00A32090">
        <w:rPr>
          <w:rFonts w:cs="Arial"/>
          <w:color w:val="000000"/>
          <w:szCs w:val="20"/>
          <w:lang w:eastAsia="sl-SI"/>
        </w:rPr>
        <w:t xml:space="preserve">Sklepom </w:t>
      </w:r>
      <w:r w:rsidR="00A32090" w:rsidRPr="00142EEC">
        <w:rPr>
          <w:rFonts w:cs="Arial"/>
          <w:szCs w:val="20"/>
        </w:rPr>
        <w:t xml:space="preserve">Komisije o opredelitvi </w:t>
      </w:r>
      <w:r w:rsidR="00A32090">
        <w:rPr>
          <w:rFonts w:cs="Arial"/>
          <w:color w:val="000000"/>
          <w:szCs w:val="20"/>
          <w:lang w:eastAsia="sl-SI"/>
        </w:rPr>
        <w:t>s</w:t>
      </w:r>
      <w:r w:rsidR="005509E2" w:rsidRPr="005509E2">
        <w:rPr>
          <w:rFonts w:cs="Arial"/>
          <w:color w:val="000000"/>
          <w:szCs w:val="20"/>
          <w:lang w:eastAsia="sl-SI"/>
        </w:rPr>
        <w:t xml:space="preserve">mernic za določanje finančnih popravkov, ki jih </w:t>
      </w:r>
      <w:r w:rsidR="00A32090">
        <w:rPr>
          <w:rFonts w:cs="Arial"/>
          <w:color w:val="000000"/>
          <w:szCs w:val="20"/>
          <w:lang w:eastAsia="sl-SI"/>
        </w:rPr>
        <w:t xml:space="preserve">je treba uporabiti za odhodke, ki jih </w:t>
      </w:r>
      <w:r w:rsidR="005509E2" w:rsidRPr="005509E2">
        <w:rPr>
          <w:rFonts w:cs="Arial"/>
          <w:color w:val="000000"/>
          <w:szCs w:val="20"/>
          <w:lang w:eastAsia="sl-SI"/>
        </w:rPr>
        <w:t>financira Unija</w:t>
      </w:r>
      <w:r w:rsidR="00A32090">
        <w:rPr>
          <w:rFonts w:cs="Arial"/>
          <w:color w:val="000000"/>
          <w:szCs w:val="20"/>
          <w:lang w:eastAsia="sl-SI"/>
        </w:rPr>
        <w:t>,</w:t>
      </w:r>
      <w:r w:rsidR="005509E2" w:rsidRPr="005509E2">
        <w:rPr>
          <w:rFonts w:cs="Arial"/>
          <w:color w:val="000000"/>
          <w:szCs w:val="20"/>
          <w:lang w:eastAsia="sl-SI"/>
        </w:rPr>
        <w:t xml:space="preserve"> zaradi </w:t>
      </w:r>
      <w:r w:rsidR="00A32090">
        <w:rPr>
          <w:rFonts w:cs="Arial"/>
          <w:color w:val="000000"/>
          <w:szCs w:val="20"/>
          <w:lang w:eastAsia="sl-SI"/>
        </w:rPr>
        <w:t>neupoštevanja</w:t>
      </w:r>
      <w:r w:rsidR="00A32090" w:rsidRPr="005509E2">
        <w:rPr>
          <w:rFonts w:cs="Arial"/>
          <w:color w:val="000000"/>
          <w:szCs w:val="20"/>
          <w:lang w:eastAsia="sl-SI"/>
        </w:rPr>
        <w:t xml:space="preserve"> </w:t>
      </w:r>
      <w:r w:rsidR="00A32090">
        <w:rPr>
          <w:rFonts w:cs="Arial"/>
          <w:color w:val="000000"/>
          <w:szCs w:val="20"/>
          <w:lang w:eastAsia="sl-SI"/>
        </w:rPr>
        <w:t>veljavnih</w:t>
      </w:r>
      <w:r w:rsidR="00A32090" w:rsidRPr="005509E2">
        <w:rPr>
          <w:rFonts w:cs="Arial"/>
          <w:color w:val="000000"/>
          <w:szCs w:val="20"/>
          <w:lang w:eastAsia="sl-SI"/>
        </w:rPr>
        <w:t xml:space="preserve"> </w:t>
      </w:r>
      <w:r w:rsidR="005509E2" w:rsidRPr="005509E2">
        <w:rPr>
          <w:rFonts w:cs="Arial"/>
          <w:color w:val="000000"/>
          <w:szCs w:val="20"/>
          <w:lang w:eastAsia="sl-SI"/>
        </w:rPr>
        <w:t>pravil o javn</w:t>
      </w:r>
      <w:r w:rsidR="00A32090">
        <w:rPr>
          <w:rFonts w:cs="Arial"/>
          <w:color w:val="000000"/>
          <w:szCs w:val="20"/>
          <w:lang w:eastAsia="sl-SI"/>
        </w:rPr>
        <w:t>em</w:t>
      </w:r>
      <w:r w:rsidR="005509E2" w:rsidRPr="005509E2">
        <w:rPr>
          <w:rFonts w:cs="Arial"/>
          <w:color w:val="000000"/>
          <w:szCs w:val="20"/>
          <w:lang w:eastAsia="sl-SI"/>
        </w:rPr>
        <w:t xml:space="preserve"> naroč</w:t>
      </w:r>
      <w:r w:rsidR="00A32090">
        <w:rPr>
          <w:rFonts w:cs="Arial"/>
          <w:color w:val="000000"/>
          <w:szCs w:val="20"/>
          <w:lang w:eastAsia="sl-SI"/>
        </w:rPr>
        <w:t xml:space="preserve">anju </w:t>
      </w:r>
      <w:r w:rsidR="00A32090" w:rsidRPr="00ED3B3D">
        <w:rPr>
          <w:rFonts w:eastAsia="MS Mincho" w:cs="Arial"/>
          <w:szCs w:val="20"/>
        </w:rPr>
        <w:t>in Prilog</w:t>
      </w:r>
      <w:r w:rsidR="00A32090">
        <w:rPr>
          <w:rFonts w:eastAsia="MS Mincho" w:cs="Arial"/>
          <w:szCs w:val="20"/>
        </w:rPr>
        <w:t>e</w:t>
      </w:r>
      <w:r w:rsidR="00A32090" w:rsidRPr="00ED3B3D">
        <w:rPr>
          <w:rFonts w:eastAsia="MS Mincho" w:cs="Arial"/>
          <w:szCs w:val="20"/>
        </w:rPr>
        <w:t xml:space="preserve"> k Sklepu Komisije z dne 14. maja 2019 o opredelitvi smernic za določanje finančnih popravkov, ki jih je treba uporabiti za odhodke, ki jih financira Unija, zaradi neupoštevanja veljavnih pravil o javnem naročanju (objavljen na spletni strani https://ec.europa.eu/regional_policy/sources/guidance/GL_corrections_pp_irregularities_SL.pdf in https://ec.europa.eu/regional_policy/sources/guidance/GL_corrections_pp_irregularities_annex_SL.pdf</w:t>
      </w:r>
      <w:r w:rsidR="005509E2" w:rsidRPr="005509E2">
        <w:rPr>
          <w:rFonts w:cs="Arial"/>
          <w:color w:val="000000"/>
          <w:szCs w:val="20"/>
          <w:lang w:eastAsia="sl-SI"/>
        </w:rPr>
        <w:t xml:space="preserve"> ter upravičencu določi ustrezne finančne popravke, kar pomeni, da se izdatek delno ali v celoti izloči kot neupravičen, upravičenec pa je dolžan neupravičeno izplačana sredstva vrniti, skupaj z zakonitimi zamudnimi obrestmi, ki so obračunane od dneva nakazila na </w:t>
      </w:r>
      <w:r w:rsidR="003B730D" w:rsidRPr="00424A9B">
        <w:rPr>
          <w:rFonts w:cs="Arial"/>
          <w:color w:val="000000"/>
          <w:szCs w:val="20"/>
          <w:highlight w:val="lightGray"/>
          <w:lang w:eastAsia="sl-SI"/>
        </w:rPr>
        <w:t>podračun/</w:t>
      </w:r>
      <w:r w:rsidR="005509E2" w:rsidRPr="00424A9B">
        <w:rPr>
          <w:rFonts w:cs="Arial"/>
          <w:color w:val="000000"/>
          <w:szCs w:val="20"/>
          <w:highlight w:val="lightGray"/>
          <w:lang w:eastAsia="sl-SI"/>
        </w:rPr>
        <w:t>TRR</w:t>
      </w:r>
      <w:r w:rsidR="005509E2" w:rsidRPr="005509E2">
        <w:rPr>
          <w:rFonts w:cs="Arial"/>
          <w:color w:val="000000"/>
          <w:szCs w:val="20"/>
          <w:lang w:eastAsia="sl-SI"/>
        </w:rPr>
        <w:t xml:space="preserve"> upravičenca do dneva nakazila v dobro proračuna RS. </w:t>
      </w:r>
    </w:p>
    <w:p w14:paraId="35260139" w14:textId="77777777" w:rsidR="00587B6A" w:rsidRDefault="00587B6A" w:rsidP="00587B6A">
      <w:pPr>
        <w:suppressAutoHyphens w:val="0"/>
        <w:autoSpaceDE w:val="0"/>
        <w:autoSpaceDN w:val="0"/>
        <w:adjustRightInd w:val="0"/>
        <w:rPr>
          <w:rFonts w:cs="Arial"/>
          <w:color w:val="000000"/>
          <w:szCs w:val="20"/>
          <w:lang w:eastAsia="sl-SI"/>
        </w:rPr>
      </w:pPr>
    </w:p>
    <w:p w14:paraId="0E09A72D" w14:textId="3C87498F" w:rsidR="00587B6A" w:rsidRDefault="00307799" w:rsidP="00307799">
      <w:pPr>
        <w:suppressAutoHyphens w:val="0"/>
        <w:autoSpaceDE w:val="0"/>
        <w:autoSpaceDN w:val="0"/>
        <w:adjustRightInd w:val="0"/>
        <w:rPr>
          <w:rFonts w:cs="Arial"/>
          <w:color w:val="000000"/>
          <w:szCs w:val="20"/>
          <w:lang w:eastAsia="sl-SI"/>
        </w:rPr>
      </w:pPr>
      <w:r>
        <w:rPr>
          <w:rFonts w:cs="Arial"/>
          <w:color w:val="000000"/>
          <w:szCs w:val="20"/>
          <w:lang w:eastAsia="sl-SI"/>
        </w:rPr>
        <w:t xml:space="preserve">(4) </w:t>
      </w:r>
      <w:r w:rsidR="00587B6A" w:rsidRPr="00587B6A">
        <w:rPr>
          <w:rFonts w:cs="Arial"/>
          <w:color w:val="000000"/>
          <w:szCs w:val="20"/>
          <w:lang w:eastAsia="sl-SI"/>
        </w:rPr>
        <w:t xml:space="preserve">Pogodbene stranke se strinjajo, da so kot </w:t>
      </w:r>
      <w:r>
        <w:rPr>
          <w:rFonts w:cs="Arial"/>
          <w:color w:val="000000"/>
          <w:szCs w:val="20"/>
          <w:lang w:eastAsia="sl-SI"/>
        </w:rPr>
        <w:t>projektni</w:t>
      </w:r>
      <w:r w:rsidR="00AF5BC3">
        <w:rPr>
          <w:rFonts w:cs="Arial"/>
          <w:color w:val="000000"/>
          <w:szCs w:val="20"/>
          <w:lang w:eastAsia="sl-SI"/>
        </w:rPr>
        <w:t xml:space="preserve"> partnerji solidarno odgovorni</w:t>
      </w:r>
      <w:r w:rsidR="00587B6A" w:rsidRPr="00587B6A">
        <w:rPr>
          <w:rFonts w:cs="Arial"/>
          <w:color w:val="000000"/>
          <w:szCs w:val="20"/>
          <w:lang w:eastAsia="sl-SI"/>
        </w:rPr>
        <w:t xml:space="preserve"> za škodo in druge posledice, ki bi nastale zaradi nepravilne ali nezakonite izvedbe </w:t>
      </w:r>
      <w:r w:rsidR="002F7EA4">
        <w:rPr>
          <w:rFonts w:cs="Arial"/>
          <w:color w:val="000000"/>
          <w:szCs w:val="20"/>
          <w:lang w:eastAsia="sl-SI"/>
        </w:rPr>
        <w:t>projekta</w:t>
      </w:r>
      <w:r w:rsidR="002F7EA4" w:rsidRPr="00587B6A">
        <w:rPr>
          <w:rFonts w:cs="Arial"/>
          <w:color w:val="000000"/>
          <w:szCs w:val="20"/>
          <w:lang w:eastAsia="sl-SI"/>
        </w:rPr>
        <w:t xml:space="preserve"> </w:t>
      </w:r>
      <w:r w:rsidR="00587B6A" w:rsidRPr="00587B6A">
        <w:rPr>
          <w:rFonts w:cs="Arial"/>
          <w:color w:val="000000"/>
          <w:szCs w:val="20"/>
          <w:lang w:eastAsia="sl-SI"/>
        </w:rPr>
        <w:t>po pogodbi o sofinanciranju med ministrstvom in upravičencem.</w:t>
      </w:r>
    </w:p>
    <w:p w14:paraId="235F170E" w14:textId="77777777" w:rsidR="00307799" w:rsidRDefault="00307799" w:rsidP="00307799">
      <w:pPr>
        <w:suppressAutoHyphens w:val="0"/>
        <w:autoSpaceDE w:val="0"/>
        <w:autoSpaceDN w:val="0"/>
        <w:adjustRightInd w:val="0"/>
        <w:rPr>
          <w:rFonts w:cs="Arial"/>
          <w:color w:val="000000"/>
          <w:szCs w:val="20"/>
          <w:lang w:eastAsia="sl-SI"/>
        </w:rPr>
      </w:pPr>
    </w:p>
    <w:p w14:paraId="12044649" w14:textId="77777777" w:rsidR="002C077B" w:rsidRPr="002C077B" w:rsidRDefault="002C077B" w:rsidP="002C077B">
      <w:pPr>
        <w:suppressAutoHyphens w:val="0"/>
        <w:rPr>
          <w:rFonts w:cs="Arial"/>
          <w:color w:val="000000"/>
          <w:szCs w:val="20"/>
          <w:lang w:eastAsia="sl-SI"/>
        </w:rPr>
      </w:pPr>
    </w:p>
    <w:p w14:paraId="49091BF6" w14:textId="17FC1315" w:rsidR="002C077B" w:rsidRPr="002C077B" w:rsidRDefault="003B1BD2" w:rsidP="003B1BD2">
      <w:pPr>
        <w:suppressAutoHyphens w:val="0"/>
        <w:jc w:val="center"/>
        <w:rPr>
          <w:rFonts w:cs="Arial"/>
          <w:color w:val="000000"/>
          <w:szCs w:val="20"/>
          <w:lang w:eastAsia="sl-SI"/>
        </w:rPr>
      </w:pPr>
      <w:r>
        <w:rPr>
          <w:rFonts w:cs="Arial"/>
          <w:color w:val="000000"/>
          <w:szCs w:val="20"/>
          <w:lang w:eastAsia="sl-SI"/>
        </w:rPr>
        <w:t xml:space="preserve">9. </w:t>
      </w:r>
      <w:r w:rsidR="002C077B" w:rsidRPr="002C077B">
        <w:rPr>
          <w:rFonts w:cs="Arial"/>
          <w:color w:val="000000"/>
          <w:szCs w:val="20"/>
          <w:lang w:eastAsia="sl-SI"/>
        </w:rPr>
        <w:t>člen</w:t>
      </w:r>
    </w:p>
    <w:p w14:paraId="7D82841B" w14:textId="77777777" w:rsidR="002C077B" w:rsidRPr="002C077B" w:rsidRDefault="002C077B" w:rsidP="002C077B">
      <w:pPr>
        <w:suppressAutoHyphens w:val="0"/>
        <w:ind w:left="360"/>
        <w:jc w:val="center"/>
        <w:rPr>
          <w:rFonts w:cs="Arial"/>
          <w:color w:val="000000"/>
          <w:szCs w:val="20"/>
          <w:lang w:eastAsia="sl-SI"/>
        </w:rPr>
      </w:pPr>
      <w:r w:rsidRPr="002C077B">
        <w:rPr>
          <w:rFonts w:cs="Arial"/>
          <w:color w:val="000000"/>
          <w:szCs w:val="20"/>
          <w:lang w:eastAsia="sl-SI"/>
        </w:rPr>
        <w:t>(načela dobre prakse)</w:t>
      </w:r>
    </w:p>
    <w:p w14:paraId="1312F48D" w14:textId="77777777" w:rsidR="002C077B" w:rsidRPr="002C077B" w:rsidRDefault="002C077B" w:rsidP="002C077B">
      <w:pPr>
        <w:suppressAutoHyphens w:val="0"/>
        <w:ind w:left="360"/>
        <w:jc w:val="center"/>
        <w:rPr>
          <w:rFonts w:cs="Arial"/>
          <w:color w:val="000000"/>
          <w:szCs w:val="20"/>
          <w:lang w:eastAsia="sl-SI"/>
        </w:rPr>
      </w:pPr>
    </w:p>
    <w:p w14:paraId="593C78B2" w14:textId="77777777" w:rsidR="002C077B" w:rsidRPr="00207E20" w:rsidRDefault="002C077B" w:rsidP="004A10AB">
      <w:pPr>
        <w:suppressAutoHyphens w:val="0"/>
        <w:rPr>
          <w:rFonts w:cs="Arial"/>
          <w:color w:val="000000"/>
          <w:szCs w:val="20"/>
          <w:lang w:eastAsia="sl-SI"/>
        </w:rPr>
      </w:pPr>
      <w:r w:rsidRPr="004A10AB">
        <w:rPr>
          <w:rFonts w:cs="Arial"/>
          <w:color w:val="000000"/>
          <w:szCs w:val="20"/>
          <w:lang w:eastAsia="sl-SI"/>
        </w:rPr>
        <w:t xml:space="preserve">(1) Da bi zagotovile tekoče izvajanje </w:t>
      </w:r>
      <w:r w:rsidR="00207E20" w:rsidRPr="004A10AB">
        <w:rPr>
          <w:rFonts w:cs="Arial"/>
          <w:color w:val="000000"/>
          <w:szCs w:val="20"/>
          <w:lang w:eastAsia="sl-SI"/>
        </w:rPr>
        <w:t>projekta</w:t>
      </w:r>
      <w:r w:rsidRPr="004A10AB">
        <w:rPr>
          <w:rFonts w:cs="Arial"/>
          <w:color w:val="000000"/>
          <w:szCs w:val="20"/>
          <w:lang w:eastAsia="sl-SI"/>
        </w:rPr>
        <w:t>, se pogodbene stranke zavezujejo, da bodo delovale v skladu z načeli dobre partnerske prakse, ki so:</w:t>
      </w:r>
    </w:p>
    <w:p w14:paraId="7FEF3CB2" w14:textId="77777777" w:rsidR="00E85F27" w:rsidRPr="002C077B" w:rsidRDefault="00E85F27" w:rsidP="004A10AB">
      <w:pPr>
        <w:suppressAutoHyphens w:val="0"/>
        <w:rPr>
          <w:rFonts w:cs="Arial"/>
          <w:color w:val="000000"/>
          <w:szCs w:val="20"/>
          <w:lang w:eastAsia="sl-SI"/>
        </w:rPr>
      </w:pPr>
    </w:p>
    <w:p w14:paraId="17F8786B" w14:textId="7DE1D323" w:rsidR="002C077B" w:rsidRPr="002C077B" w:rsidRDefault="002C077B" w:rsidP="004A10AB">
      <w:pPr>
        <w:numPr>
          <w:ilvl w:val="0"/>
          <w:numId w:val="37"/>
        </w:numPr>
        <w:suppressAutoHyphens w:val="0"/>
        <w:autoSpaceDE w:val="0"/>
        <w:autoSpaceDN w:val="0"/>
        <w:adjustRightInd w:val="0"/>
        <w:rPr>
          <w:rFonts w:cs="Arial"/>
          <w:bCs/>
          <w:szCs w:val="20"/>
        </w:rPr>
      </w:pPr>
      <w:r w:rsidRPr="002C077B">
        <w:rPr>
          <w:rFonts w:cs="Arial"/>
          <w:bCs/>
          <w:szCs w:val="20"/>
        </w:rPr>
        <w:t xml:space="preserve">vse pogodbene stranke morajo biti seznanjene z javnim razpisom in razpisno dokumentacijo ter navodili </w:t>
      </w:r>
      <w:r w:rsidR="00207E20">
        <w:rPr>
          <w:rFonts w:cs="Arial"/>
          <w:bCs/>
          <w:szCs w:val="20"/>
        </w:rPr>
        <w:t xml:space="preserve">ministrstva </w:t>
      </w:r>
      <w:r w:rsidR="004A10AB">
        <w:rPr>
          <w:rFonts w:cs="Arial"/>
          <w:bCs/>
          <w:szCs w:val="20"/>
        </w:rPr>
        <w:t>ter</w:t>
      </w:r>
      <w:r w:rsidRPr="002C077B">
        <w:rPr>
          <w:rFonts w:cs="Arial"/>
          <w:bCs/>
          <w:szCs w:val="20"/>
        </w:rPr>
        <w:t xml:space="preserve"> razumeti svojo vlogo v </w:t>
      </w:r>
      <w:r w:rsidR="00207E20">
        <w:rPr>
          <w:rFonts w:cs="Arial"/>
          <w:bCs/>
          <w:szCs w:val="20"/>
        </w:rPr>
        <w:t>projektu</w:t>
      </w:r>
      <w:r w:rsidRPr="002C077B">
        <w:rPr>
          <w:rFonts w:cs="Arial"/>
          <w:bCs/>
          <w:szCs w:val="20"/>
        </w:rPr>
        <w:t xml:space="preserve">; </w:t>
      </w:r>
    </w:p>
    <w:p w14:paraId="32306F2C" w14:textId="085220EF" w:rsidR="002C077B" w:rsidRPr="002C077B" w:rsidRDefault="002C077B" w:rsidP="00E85F27">
      <w:pPr>
        <w:numPr>
          <w:ilvl w:val="0"/>
          <w:numId w:val="37"/>
        </w:numPr>
        <w:tabs>
          <w:tab w:val="clear" w:pos="360"/>
          <w:tab w:val="num" w:pos="1287"/>
        </w:tabs>
        <w:suppressAutoHyphens w:val="0"/>
        <w:autoSpaceDE w:val="0"/>
        <w:autoSpaceDN w:val="0"/>
        <w:adjustRightInd w:val="0"/>
        <w:rPr>
          <w:rFonts w:cs="Arial"/>
          <w:bCs/>
          <w:szCs w:val="20"/>
        </w:rPr>
      </w:pPr>
      <w:r w:rsidRPr="002C077B">
        <w:rPr>
          <w:rFonts w:cs="Arial"/>
          <w:bCs/>
          <w:szCs w:val="20"/>
        </w:rPr>
        <w:t xml:space="preserve">vse pogodbene stranke morajo biti seznanjene </w:t>
      </w:r>
      <w:r w:rsidR="004A10AB">
        <w:rPr>
          <w:rFonts w:cs="Arial"/>
          <w:bCs/>
          <w:szCs w:val="20"/>
        </w:rPr>
        <w:t>s</w:t>
      </w:r>
      <w:r w:rsidR="00207E20">
        <w:rPr>
          <w:rFonts w:cs="Arial"/>
          <w:bCs/>
          <w:szCs w:val="20"/>
        </w:rPr>
        <w:t xml:space="preserve"> pogodbo</w:t>
      </w:r>
      <w:r w:rsidRPr="002C077B">
        <w:rPr>
          <w:rFonts w:cs="Arial"/>
          <w:bCs/>
          <w:szCs w:val="20"/>
        </w:rPr>
        <w:t xml:space="preserve"> o sofinanciranju in razumeti svoje obveznosti; </w:t>
      </w:r>
      <w:r w:rsidR="00207E20">
        <w:rPr>
          <w:rFonts w:cs="Arial"/>
          <w:bCs/>
          <w:szCs w:val="20"/>
        </w:rPr>
        <w:t>projektni</w:t>
      </w:r>
      <w:r w:rsidRPr="002C077B">
        <w:rPr>
          <w:rFonts w:cs="Arial"/>
          <w:bCs/>
          <w:szCs w:val="20"/>
        </w:rPr>
        <w:t xml:space="preserve"> partnerji s podpisom te</w:t>
      </w:r>
      <w:r w:rsidR="00207E20">
        <w:rPr>
          <w:rFonts w:cs="Arial"/>
          <w:bCs/>
          <w:szCs w:val="20"/>
        </w:rPr>
        <w:t>ga partnerskega sporazuma</w:t>
      </w:r>
      <w:r w:rsidRPr="002C077B">
        <w:rPr>
          <w:rFonts w:cs="Arial"/>
          <w:bCs/>
          <w:szCs w:val="20"/>
        </w:rPr>
        <w:t xml:space="preserve"> pooblastijo </w:t>
      </w:r>
      <w:r w:rsidR="00207E20">
        <w:rPr>
          <w:rFonts w:cs="Arial"/>
          <w:bCs/>
          <w:szCs w:val="20"/>
        </w:rPr>
        <w:t>upravičenca</w:t>
      </w:r>
      <w:r w:rsidRPr="002C077B">
        <w:rPr>
          <w:rFonts w:cs="Arial"/>
          <w:bCs/>
          <w:szCs w:val="20"/>
        </w:rPr>
        <w:t xml:space="preserve">, da jih zastopa pri vseh opravilih z ministrstvom, ki so povezana z izvedbo </w:t>
      </w:r>
      <w:r w:rsidR="00207E20">
        <w:rPr>
          <w:rFonts w:cs="Arial"/>
          <w:bCs/>
          <w:szCs w:val="20"/>
        </w:rPr>
        <w:t>projekta</w:t>
      </w:r>
      <w:r w:rsidRPr="002C077B">
        <w:rPr>
          <w:rFonts w:cs="Arial"/>
          <w:bCs/>
          <w:szCs w:val="20"/>
        </w:rPr>
        <w:t>;</w:t>
      </w:r>
    </w:p>
    <w:p w14:paraId="0725BDB6" w14:textId="77777777" w:rsidR="002C077B" w:rsidRPr="002C077B" w:rsidRDefault="00207E20" w:rsidP="00E85F27">
      <w:pPr>
        <w:numPr>
          <w:ilvl w:val="0"/>
          <w:numId w:val="37"/>
        </w:numPr>
        <w:tabs>
          <w:tab w:val="clear" w:pos="360"/>
          <w:tab w:val="num" w:pos="1287"/>
        </w:tabs>
        <w:suppressAutoHyphens w:val="0"/>
        <w:autoSpaceDE w:val="0"/>
        <w:autoSpaceDN w:val="0"/>
        <w:adjustRightInd w:val="0"/>
        <w:rPr>
          <w:rFonts w:cs="Arial"/>
          <w:bCs/>
          <w:szCs w:val="20"/>
        </w:rPr>
      </w:pPr>
      <w:r>
        <w:rPr>
          <w:rFonts w:cs="Arial"/>
          <w:bCs/>
          <w:szCs w:val="20"/>
        </w:rPr>
        <w:t>upravičenec</w:t>
      </w:r>
      <w:r w:rsidR="002C077B" w:rsidRPr="002C077B">
        <w:rPr>
          <w:rFonts w:cs="Arial"/>
          <w:bCs/>
          <w:szCs w:val="20"/>
        </w:rPr>
        <w:t xml:space="preserve"> se mora redno posvetovati s </w:t>
      </w:r>
      <w:r>
        <w:rPr>
          <w:rFonts w:cs="Arial"/>
          <w:bCs/>
          <w:szCs w:val="20"/>
        </w:rPr>
        <w:t>projektnimi</w:t>
      </w:r>
      <w:r w:rsidR="002C077B" w:rsidRPr="002C077B">
        <w:rPr>
          <w:rFonts w:cs="Arial"/>
          <w:bCs/>
          <w:szCs w:val="20"/>
        </w:rPr>
        <w:t xml:space="preserve"> partnerji in jih izčrpno obveščati o poteku </w:t>
      </w:r>
      <w:r>
        <w:rPr>
          <w:rFonts w:cs="Arial"/>
          <w:bCs/>
          <w:szCs w:val="20"/>
        </w:rPr>
        <w:t>projekta</w:t>
      </w:r>
      <w:r w:rsidR="002C077B" w:rsidRPr="002C077B">
        <w:rPr>
          <w:rFonts w:cs="Arial"/>
          <w:bCs/>
          <w:szCs w:val="20"/>
        </w:rPr>
        <w:t>;</w:t>
      </w:r>
    </w:p>
    <w:p w14:paraId="4DEB909C" w14:textId="4AA1D22A" w:rsidR="002C077B" w:rsidRPr="002C077B" w:rsidRDefault="00207E20" w:rsidP="00E85F27">
      <w:pPr>
        <w:numPr>
          <w:ilvl w:val="0"/>
          <w:numId w:val="37"/>
        </w:numPr>
        <w:tabs>
          <w:tab w:val="clear" w:pos="360"/>
          <w:tab w:val="num" w:pos="1287"/>
        </w:tabs>
        <w:suppressAutoHyphens w:val="0"/>
        <w:autoSpaceDE w:val="0"/>
        <w:autoSpaceDN w:val="0"/>
        <w:adjustRightInd w:val="0"/>
        <w:rPr>
          <w:rFonts w:cs="Arial"/>
          <w:bCs/>
          <w:szCs w:val="20"/>
        </w:rPr>
      </w:pPr>
      <w:r>
        <w:rPr>
          <w:rFonts w:cs="Arial"/>
          <w:bCs/>
          <w:szCs w:val="20"/>
        </w:rPr>
        <w:lastRenderedPageBreak/>
        <w:t>upravičenec</w:t>
      </w:r>
      <w:r w:rsidR="002C077B" w:rsidRPr="002C077B">
        <w:rPr>
          <w:rFonts w:cs="Arial"/>
          <w:bCs/>
          <w:szCs w:val="20"/>
        </w:rPr>
        <w:t xml:space="preserve"> in </w:t>
      </w:r>
      <w:r>
        <w:rPr>
          <w:rFonts w:cs="Arial"/>
          <w:bCs/>
          <w:szCs w:val="20"/>
        </w:rPr>
        <w:t>projektni</w:t>
      </w:r>
      <w:r w:rsidR="002C077B" w:rsidRPr="002C077B">
        <w:rPr>
          <w:rFonts w:cs="Arial"/>
          <w:bCs/>
          <w:szCs w:val="20"/>
        </w:rPr>
        <w:t xml:space="preserve"> partnerji se medsebojno zavezujejo, da si bodo posredovali kopije poročil – vsebinskih in finančnih, ki jih </w:t>
      </w:r>
      <w:r>
        <w:rPr>
          <w:rFonts w:cs="Arial"/>
          <w:bCs/>
          <w:szCs w:val="20"/>
        </w:rPr>
        <w:t>upravičenec</w:t>
      </w:r>
      <w:r w:rsidR="002C077B" w:rsidRPr="002C077B">
        <w:rPr>
          <w:rFonts w:cs="Arial"/>
          <w:bCs/>
          <w:szCs w:val="20"/>
        </w:rPr>
        <w:t xml:space="preserve"> predloži ministrstvu v skladu s pogodbo</w:t>
      </w:r>
      <w:r>
        <w:rPr>
          <w:rFonts w:cs="Arial"/>
          <w:bCs/>
          <w:szCs w:val="20"/>
        </w:rPr>
        <w:t xml:space="preserve"> o sofinanciranju</w:t>
      </w:r>
      <w:r w:rsidR="002C077B" w:rsidRPr="002C077B">
        <w:rPr>
          <w:rFonts w:cs="Arial"/>
          <w:bCs/>
          <w:szCs w:val="20"/>
        </w:rPr>
        <w:t>;</w:t>
      </w:r>
    </w:p>
    <w:p w14:paraId="611791ED" w14:textId="77777777" w:rsidR="002C077B" w:rsidRPr="002C077B" w:rsidRDefault="002C077B" w:rsidP="00E85F27">
      <w:pPr>
        <w:numPr>
          <w:ilvl w:val="0"/>
          <w:numId w:val="37"/>
        </w:numPr>
        <w:tabs>
          <w:tab w:val="clear" w:pos="360"/>
          <w:tab w:val="num" w:pos="1287"/>
        </w:tabs>
        <w:suppressAutoHyphens w:val="0"/>
        <w:autoSpaceDE w:val="0"/>
        <w:autoSpaceDN w:val="0"/>
        <w:adjustRightInd w:val="0"/>
        <w:rPr>
          <w:rFonts w:cs="Arial"/>
          <w:bCs/>
          <w:szCs w:val="20"/>
        </w:rPr>
      </w:pPr>
      <w:r w:rsidRPr="002C077B">
        <w:rPr>
          <w:rFonts w:cs="Arial"/>
          <w:bCs/>
          <w:szCs w:val="20"/>
        </w:rPr>
        <w:t xml:space="preserve">predloge za spremembe operacije (npr. spremembe aktivnosti ipd.) morajo </w:t>
      </w:r>
      <w:r w:rsidR="00207E20">
        <w:rPr>
          <w:rFonts w:cs="Arial"/>
          <w:bCs/>
          <w:szCs w:val="20"/>
        </w:rPr>
        <w:t xml:space="preserve">projektni </w:t>
      </w:r>
      <w:r w:rsidRPr="002C077B">
        <w:rPr>
          <w:rFonts w:cs="Arial"/>
          <w:bCs/>
          <w:szCs w:val="20"/>
        </w:rPr>
        <w:t xml:space="preserve">partnerji pisno potrditi, preden jih </w:t>
      </w:r>
      <w:r w:rsidR="00207E20">
        <w:rPr>
          <w:rFonts w:cs="Arial"/>
          <w:bCs/>
          <w:szCs w:val="20"/>
        </w:rPr>
        <w:t>upravičenec</w:t>
      </w:r>
      <w:r w:rsidRPr="002C077B">
        <w:rPr>
          <w:rFonts w:cs="Arial"/>
          <w:bCs/>
          <w:szCs w:val="20"/>
        </w:rPr>
        <w:t xml:space="preserve"> predloži ministrstvu; če takega sporazuma ni mogoče doseči, mora </w:t>
      </w:r>
      <w:r w:rsidR="00207E20">
        <w:rPr>
          <w:rFonts w:cs="Arial"/>
          <w:bCs/>
          <w:szCs w:val="20"/>
        </w:rPr>
        <w:t>upravičenec</w:t>
      </w:r>
      <w:r w:rsidRPr="002C077B">
        <w:rPr>
          <w:rFonts w:cs="Arial"/>
          <w:bCs/>
          <w:szCs w:val="20"/>
        </w:rPr>
        <w:t xml:space="preserve"> razloge za to navesti, kadar spremembe predloži ministrstvu v odobritev.</w:t>
      </w:r>
    </w:p>
    <w:p w14:paraId="60462875" w14:textId="77777777" w:rsidR="002C077B" w:rsidRPr="002C077B" w:rsidRDefault="002C077B" w:rsidP="002C077B">
      <w:pPr>
        <w:suppressAutoHyphens w:val="0"/>
        <w:rPr>
          <w:rFonts w:cs="Arial"/>
          <w:color w:val="000000"/>
          <w:szCs w:val="20"/>
          <w:highlight w:val="yellow"/>
          <w:lang w:eastAsia="sl-SI"/>
        </w:rPr>
      </w:pPr>
    </w:p>
    <w:p w14:paraId="7E8AF7E7" w14:textId="6B90EFB1" w:rsidR="002C077B" w:rsidRPr="002C077B" w:rsidRDefault="002C077B" w:rsidP="002C077B">
      <w:pPr>
        <w:suppressAutoHyphens w:val="0"/>
        <w:rPr>
          <w:rFonts w:cs="Arial"/>
          <w:color w:val="000000"/>
          <w:szCs w:val="20"/>
          <w:lang w:eastAsia="sl-SI"/>
        </w:rPr>
      </w:pPr>
      <w:r w:rsidRPr="00207E20">
        <w:rPr>
          <w:rFonts w:cs="Arial"/>
          <w:color w:val="000000"/>
          <w:szCs w:val="20"/>
          <w:lang w:eastAsia="sl-SI"/>
        </w:rPr>
        <w:t xml:space="preserve">(2) </w:t>
      </w:r>
      <w:r w:rsidRPr="002C077B">
        <w:rPr>
          <w:rFonts w:cs="Arial"/>
          <w:color w:val="000000"/>
          <w:szCs w:val="20"/>
          <w:lang w:eastAsia="sl-SI"/>
        </w:rPr>
        <w:t xml:space="preserve">Pogodbene stranke potrjujejo in jamčijo, da so ministrstvo ob prijavi </w:t>
      </w:r>
      <w:r w:rsidR="004A10AB">
        <w:rPr>
          <w:rFonts w:cs="Arial"/>
          <w:color w:val="000000"/>
          <w:szCs w:val="20"/>
          <w:lang w:eastAsia="sl-SI"/>
        </w:rPr>
        <w:t xml:space="preserve">na javni razpis </w:t>
      </w:r>
      <w:r w:rsidRPr="002C077B">
        <w:rPr>
          <w:rFonts w:cs="Arial"/>
          <w:color w:val="000000"/>
          <w:szCs w:val="20"/>
          <w:lang w:eastAsia="sl-SI"/>
        </w:rPr>
        <w:t xml:space="preserve">seznanile z vsemi dejstvi in podatki, ki so jim bili znani ali bi jim morali biti znani in ki bi lahko vplivali na odločitev ministrstva o sklenitvi pogodbe o sofinanciranju ter da so vsi podatki, ki so jih in ki jih bodo posredovali </w:t>
      </w:r>
      <w:r w:rsidR="00207E20">
        <w:rPr>
          <w:rFonts w:cs="Arial"/>
          <w:color w:val="000000"/>
          <w:szCs w:val="20"/>
          <w:lang w:eastAsia="sl-SI"/>
        </w:rPr>
        <w:t>upravičencu</w:t>
      </w:r>
      <w:r w:rsidR="004A10AB">
        <w:rPr>
          <w:rFonts w:cs="Arial"/>
          <w:color w:val="000000"/>
          <w:szCs w:val="20"/>
          <w:lang w:eastAsia="sl-SI"/>
        </w:rPr>
        <w:t xml:space="preserve"> oz. ministrstvu</w:t>
      </w:r>
      <w:r w:rsidRPr="002C077B">
        <w:rPr>
          <w:rFonts w:cs="Arial"/>
          <w:color w:val="000000"/>
          <w:szCs w:val="20"/>
          <w:lang w:eastAsia="sl-SI"/>
        </w:rPr>
        <w:t xml:space="preserve"> resnični in popolni.</w:t>
      </w:r>
      <w:r w:rsidR="004A10AB">
        <w:rPr>
          <w:rFonts w:cs="Arial"/>
          <w:color w:val="000000"/>
          <w:szCs w:val="20"/>
          <w:lang w:eastAsia="sl-SI"/>
        </w:rPr>
        <w:t xml:space="preserve"> </w:t>
      </w:r>
    </w:p>
    <w:p w14:paraId="475A6241" w14:textId="716AB02A" w:rsidR="00207E20" w:rsidRDefault="00207E20" w:rsidP="00307799">
      <w:pPr>
        <w:suppressAutoHyphens w:val="0"/>
        <w:autoSpaceDE w:val="0"/>
        <w:autoSpaceDN w:val="0"/>
        <w:adjustRightInd w:val="0"/>
        <w:rPr>
          <w:rFonts w:cs="Arial"/>
          <w:color w:val="000000"/>
          <w:szCs w:val="20"/>
          <w:lang w:eastAsia="sl-SI"/>
        </w:rPr>
      </w:pPr>
    </w:p>
    <w:p w14:paraId="24F530AC" w14:textId="77777777" w:rsidR="004A10AB" w:rsidRDefault="004A10AB" w:rsidP="00307799">
      <w:pPr>
        <w:suppressAutoHyphens w:val="0"/>
        <w:autoSpaceDE w:val="0"/>
        <w:autoSpaceDN w:val="0"/>
        <w:adjustRightInd w:val="0"/>
        <w:rPr>
          <w:rFonts w:cs="Arial"/>
          <w:color w:val="000000"/>
          <w:szCs w:val="20"/>
          <w:lang w:eastAsia="sl-SI"/>
        </w:rPr>
      </w:pPr>
    </w:p>
    <w:p w14:paraId="717823E3" w14:textId="77777777" w:rsidR="009E6B06" w:rsidRPr="007A2877" w:rsidRDefault="009E6B06" w:rsidP="004A10AB">
      <w:pPr>
        <w:numPr>
          <w:ilvl w:val="0"/>
          <w:numId w:val="40"/>
        </w:numPr>
        <w:tabs>
          <w:tab w:val="clear" w:pos="4897"/>
          <w:tab w:val="num" w:pos="4253"/>
        </w:tabs>
        <w:suppressAutoHyphens w:val="0"/>
        <w:ind w:hanging="1069"/>
        <w:rPr>
          <w:rFonts w:cs="Arial"/>
          <w:szCs w:val="20"/>
        </w:rPr>
      </w:pPr>
      <w:r w:rsidRPr="007A2877">
        <w:rPr>
          <w:rFonts w:cs="Arial"/>
          <w:szCs w:val="20"/>
        </w:rPr>
        <w:t>člen</w:t>
      </w:r>
    </w:p>
    <w:p w14:paraId="2905B839" w14:textId="77777777" w:rsidR="009E6B06" w:rsidRPr="007A2877" w:rsidRDefault="009E6B06" w:rsidP="009E6B06">
      <w:pPr>
        <w:jc w:val="center"/>
        <w:rPr>
          <w:rFonts w:cs="Arial"/>
          <w:szCs w:val="20"/>
        </w:rPr>
      </w:pPr>
      <w:r w:rsidRPr="007A2877">
        <w:rPr>
          <w:rFonts w:cs="Arial"/>
          <w:szCs w:val="20"/>
        </w:rPr>
        <w:t>(</w:t>
      </w:r>
      <w:r w:rsidR="00504775">
        <w:rPr>
          <w:rFonts w:cs="Arial"/>
          <w:szCs w:val="20"/>
        </w:rPr>
        <w:t>od</w:t>
      </w:r>
      <w:r w:rsidR="000D6D1D">
        <w:rPr>
          <w:rFonts w:cs="Arial"/>
          <w:szCs w:val="20"/>
        </w:rPr>
        <w:t>stop</w:t>
      </w:r>
      <w:r w:rsidRPr="007A2877">
        <w:rPr>
          <w:rFonts w:cs="Arial"/>
          <w:szCs w:val="20"/>
        </w:rPr>
        <w:t xml:space="preserve"> </w:t>
      </w:r>
      <w:r w:rsidR="000D6D1D">
        <w:rPr>
          <w:rFonts w:cs="Arial"/>
          <w:szCs w:val="20"/>
        </w:rPr>
        <w:t xml:space="preserve">projektnega partnerja </w:t>
      </w:r>
      <w:r w:rsidR="00504775">
        <w:rPr>
          <w:rFonts w:cs="Arial"/>
          <w:szCs w:val="20"/>
        </w:rPr>
        <w:t>od</w:t>
      </w:r>
      <w:r w:rsidR="000D6D1D">
        <w:rPr>
          <w:rFonts w:cs="Arial"/>
          <w:szCs w:val="20"/>
        </w:rPr>
        <w:t xml:space="preserve"> partnerskega sporazuma</w:t>
      </w:r>
      <w:r w:rsidRPr="007A2877">
        <w:rPr>
          <w:rFonts w:cs="Arial"/>
          <w:szCs w:val="20"/>
        </w:rPr>
        <w:t>)</w:t>
      </w:r>
    </w:p>
    <w:p w14:paraId="5B7926D1" w14:textId="77777777" w:rsidR="009E6B06" w:rsidRPr="007A2877" w:rsidRDefault="009E6B06" w:rsidP="009E6B06">
      <w:pPr>
        <w:jc w:val="center"/>
        <w:rPr>
          <w:rFonts w:cs="Arial"/>
          <w:szCs w:val="20"/>
        </w:rPr>
      </w:pPr>
    </w:p>
    <w:p w14:paraId="51D2FE09" w14:textId="77777777" w:rsidR="009E6B06" w:rsidRPr="007A2877" w:rsidRDefault="009E6B06" w:rsidP="009E6B06">
      <w:pPr>
        <w:autoSpaceDE w:val="0"/>
        <w:autoSpaceDN w:val="0"/>
        <w:adjustRightInd w:val="0"/>
        <w:rPr>
          <w:rFonts w:cs="Arial"/>
          <w:szCs w:val="20"/>
        </w:rPr>
      </w:pPr>
      <w:r w:rsidRPr="007A2877">
        <w:rPr>
          <w:rFonts w:cs="Arial"/>
          <w:szCs w:val="20"/>
        </w:rPr>
        <w:t xml:space="preserve">(1) Če </w:t>
      </w:r>
      <w:r w:rsidR="000D6D1D">
        <w:rPr>
          <w:rFonts w:cs="Arial"/>
          <w:szCs w:val="20"/>
        </w:rPr>
        <w:t xml:space="preserve">projektni partner </w:t>
      </w:r>
      <w:r w:rsidRPr="007A2877">
        <w:rPr>
          <w:rFonts w:cs="Arial"/>
          <w:szCs w:val="20"/>
        </w:rPr>
        <w:t xml:space="preserve">predčasno </w:t>
      </w:r>
      <w:r w:rsidR="00504775">
        <w:rPr>
          <w:rFonts w:cs="Arial"/>
          <w:szCs w:val="20"/>
        </w:rPr>
        <w:t>od</w:t>
      </w:r>
      <w:r w:rsidRPr="007A2877">
        <w:rPr>
          <w:rFonts w:cs="Arial"/>
          <w:szCs w:val="20"/>
        </w:rPr>
        <w:t xml:space="preserve">stopi </w:t>
      </w:r>
      <w:r w:rsidR="00504775">
        <w:rPr>
          <w:rFonts w:cs="Arial"/>
          <w:szCs w:val="20"/>
        </w:rPr>
        <w:t>od</w:t>
      </w:r>
      <w:r w:rsidR="000D6D1D">
        <w:rPr>
          <w:rFonts w:cs="Arial"/>
          <w:szCs w:val="20"/>
        </w:rPr>
        <w:t xml:space="preserve"> partnerskega sporazuma </w:t>
      </w:r>
      <w:r w:rsidRPr="007A2877">
        <w:rPr>
          <w:rFonts w:cs="Arial"/>
          <w:szCs w:val="20"/>
        </w:rPr>
        <w:t xml:space="preserve">na podlagi utemeljenih razlogov, izgubi pravico do sofinanciranja, razen do sofinanciranja tistih upravičenih stroškov, ki so vezani na že izpeljane aktivnosti </w:t>
      </w:r>
      <w:r>
        <w:rPr>
          <w:rFonts w:cs="Arial"/>
          <w:szCs w:val="20"/>
        </w:rPr>
        <w:t>projekta</w:t>
      </w:r>
      <w:r w:rsidRPr="007A2877">
        <w:rPr>
          <w:rFonts w:cs="Arial"/>
          <w:szCs w:val="20"/>
        </w:rPr>
        <w:t xml:space="preserve">. Med utemeljene razloge sodijo razlogi, nastali po sklenitvi </w:t>
      </w:r>
      <w:r w:rsidR="00FA1C66">
        <w:rPr>
          <w:rFonts w:cs="Arial"/>
          <w:szCs w:val="20"/>
        </w:rPr>
        <w:t>partnerskega sporazuma</w:t>
      </w:r>
      <w:r w:rsidRPr="007A2877">
        <w:rPr>
          <w:rFonts w:cs="Arial"/>
          <w:szCs w:val="20"/>
        </w:rPr>
        <w:t xml:space="preserve">, ki niso rezultat dejanj </w:t>
      </w:r>
      <w:r w:rsidR="000D6D1D">
        <w:rPr>
          <w:rFonts w:cs="Arial"/>
          <w:szCs w:val="20"/>
        </w:rPr>
        <w:t>projektnega partnerja</w:t>
      </w:r>
      <w:r w:rsidRPr="007A2877">
        <w:rPr>
          <w:rFonts w:cs="Arial"/>
          <w:szCs w:val="20"/>
        </w:rPr>
        <w:t xml:space="preserve">, so nepričakovani in ki jih </w:t>
      </w:r>
      <w:r w:rsidR="000D6D1D">
        <w:rPr>
          <w:rFonts w:cs="Arial"/>
          <w:szCs w:val="20"/>
        </w:rPr>
        <w:t>projektni</w:t>
      </w:r>
      <w:r w:rsidR="00FA1C66">
        <w:rPr>
          <w:rFonts w:cs="Arial"/>
          <w:szCs w:val="20"/>
        </w:rPr>
        <w:t xml:space="preserve"> partner</w:t>
      </w:r>
      <w:r w:rsidRPr="007A2877">
        <w:rPr>
          <w:rFonts w:cs="Arial"/>
          <w:szCs w:val="20"/>
        </w:rPr>
        <w:t xml:space="preserve"> ni mogel preprečiti, ne odpraviti in se jim tudi ne izogniti. </w:t>
      </w:r>
    </w:p>
    <w:p w14:paraId="26687E81" w14:textId="77777777" w:rsidR="009E6B06" w:rsidRPr="007A2877" w:rsidRDefault="009E6B06" w:rsidP="009E6B06">
      <w:pPr>
        <w:rPr>
          <w:rFonts w:cs="Arial"/>
          <w:szCs w:val="20"/>
        </w:rPr>
      </w:pPr>
    </w:p>
    <w:p w14:paraId="11C9EF89" w14:textId="235607FF" w:rsidR="009E6B06" w:rsidRDefault="009E6B06" w:rsidP="00DD3FB5">
      <w:pPr>
        <w:rPr>
          <w:rFonts w:cs="Arial"/>
          <w:szCs w:val="20"/>
        </w:rPr>
      </w:pPr>
      <w:r w:rsidRPr="007A2877">
        <w:rPr>
          <w:rFonts w:cs="Arial"/>
          <w:szCs w:val="20"/>
        </w:rPr>
        <w:t xml:space="preserve">(2) V primeru predčasnega </w:t>
      </w:r>
      <w:r w:rsidR="00504775">
        <w:rPr>
          <w:rFonts w:cs="Arial"/>
          <w:szCs w:val="20"/>
        </w:rPr>
        <w:t>od</w:t>
      </w:r>
      <w:r w:rsidR="00FA1C66">
        <w:rPr>
          <w:rFonts w:cs="Arial"/>
          <w:szCs w:val="20"/>
        </w:rPr>
        <w:t>s</w:t>
      </w:r>
      <w:r w:rsidRPr="007A2877">
        <w:rPr>
          <w:rFonts w:cs="Arial"/>
          <w:szCs w:val="20"/>
        </w:rPr>
        <w:t xml:space="preserve">topa </w:t>
      </w:r>
      <w:r w:rsidR="00504775">
        <w:rPr>
          <w:rFonts w:cs="Arial"/>
          <w:szCs w:val="20"/>
        </w:rPr>
        <w:t>projektnega partnerja od</w:t>
      </w:r>
      <w:r w:rsidR="00FA1C66">
        <w:rPr>
          <w:rFonts w:cs="Arial"/>
          <w:szCs w:val="20"/>
        </w:rPr>
        <w:t xml:space="preserve"> partnerskega sporazuma, je upravičenec dolžan izvesti vse predvidene aktivnosti projekta, za katere je bil zadolžen projektni partner. V kolikor upravičenec teh aktivnosti na podlagi utemeljenih razlogov ne more izvesti, o tem obvesti </w:t>
      </w:r>
      <w:r w:rsidR="00D20FE7">
        <w:rPr>
          <w:rFonts w:cs="Arial"/>
          <w:szCs w:val="20"/>
        </w:rPr>
        <w:t>ministrstvo</w:t>
      </w:r>
      <w:r w:rsidR="00FA1C66">
        <w:rPr>
          <w:rFonts w:cs="Arial"/>
          <w:szCs w:val="20"/>
        </w:rPr>
        <w:t xml:space="preserve">. </w:t>
      </w:r>
    </w:p>
    <w:p w14:paraId="0AF717FD" w14:textId="3DD59240" w:rsidR="00D20FE7" w:rsidRDefault="00D20FE7" w:rsidP="00DD3FB5">
      <w:pPr>
        <w:rPr>
          <w:rFonts w:cs="Arial"/>
          <w:b/>
          <w:szCs w:val="20"/>
        </w:rPr>
      </w:pPr>
    </w:p>
    <w:p w14:paraId="0158154E" w14:textId="6D66FEF1" w:rsidR="008734E4" w:rsidRDefault="008734E4" w:rsidP="008734E4">
      <w:pPr>
        <w:spacing w:line="259" w:lineRule="auto"/>
        <w:rPr>
          <w:rFonts w:cs="Arial"/>
          <w:szCs w:val="20"/>
        </w:rPr>
      </w:pPr>
      <w:r w:rsidRPr="004A0B54">
        <w:rPr>
          <w:rFonts w:cs="Arial"/>
          <w:szCs w:val="20"/>
        </w:rPr>
        <w:t xml:space="preserve">(3) </w:t>
      </w:r>
      <w:bookmarkStart w:id="1" w:name="_Hlk149300673"/>
      <w:r w:rsidRPr="004A0B54">
        <w:rPr>
          <w:rFonts w:cs="Arial"/>
          <w:szCs w:val="20"/>
        </w:rPr>
        <w:t xml:space="preserve">V primeru predčasnega odstopa projektnega partnerja od partnerskega sporazuma lahko upravičenec poda vlogo za vstop novega projektnega partnerja, ki mora izpolnjevati vse pogoje, ki so bili določeni z javnim razpisom. V tem primeru je nov projektni partner dolžan izvesti vse predvidene aktivnosti projekta, za katere je bil zadolžen odstopljeni projektni partner. </w:t>
      </w:r>
    </w:p>
    <w:bookmarkEnd w:id="1"/>
    <w:p w14:paraId="4CC1574B" w14:textId="77777777" w:rsidR="008734E4" w:rsidRDefault="008734E4" w:rsidP="00DD3FB5">
      <w:pPr>
        <w:rPr>
          <w:rFonts w:cs="Arial"/>
          <w:b/>
          <w:szCs w:val="20"/>
        </w:rPr>
      </w:pPr>
    </w:p>
    <w:p w14:paraId="41ECAE41" w14:textId="77777777" w:rsidR="008734E4" w:rsidRDefault="008734E4" w:rsidP="00DD3FB5">
      <w:pPr>
        <w:rPr>
          <w:rFonts w:cs="Arial"/>
          <w:b/>
          <w:szCs w:val="20"/>
        </w:rPr>
      </w:pPr>
    </w:p>
    <w:p w14:paraId="4558674F" w14:textId="3BFECE72" w:rsidR="004A10AB" w:rsidRPr="007D7057" w:rsidRDefault="004A10AB" w:rsidP="004A10AB">
      <w:pPr>
        <w:pStyle w:val="Odstavekseznama"/>
        <w:numPr>
          <w:ilvl w:val="0"/>
          <w:numId w:val="40"/>
        </w:numPr>
        <w:tabs>
          <w:tab w:val="clear" w:pos="4897"/>
          <w:tab w:val="num" w:pos="4253"/>
        </w:tabs>
        <w:ind w:left="4253" w:hanging="425"/>
        <w:jc w:val="left"/>
        <w:rPr>
          <w:rFonts w:cs="Arial"/>
          <w:szCs w:val="20"/>
        </w:rPr>
      </w:pPr>
      <w:r w:rsidRPr="007D7057">
        <w:rPr>
          <w:rFonts w:cs="Arial"/>
          <w:szCs w:val="20"/>
        </w:rPr>
        <w:t>člen</w:t>
      </w:r>
    </w:p>
    <w:p w14:paraId="1B258850" w14:textId="013A452A" w:rsidR="004A10AB" w:rsidRPr="007D7057" w:rsidRDefault="004A10AB" w:rsidP="004A10AB">
      <w:pPr>
        <w:jc w:val="center"/>
        <w:rPr>
          <w:rFonts w:cs="Arial"/>
          <w:szCs w:val="20"/>
        </w:rPr>
      </w:pPr>
      <w:r w:rsidRPr="007D7057">
        <w:rPr>
          <w:rFonts w:cs="Arial"/>
          <w:szCs w:val="20"/>
        </w:rPr>
        <w:t xml:space="preserve">(dogovor o lastništvu </w:t>
      </w:r>
      <w:r w:rsidR="008426BA" w:rsidRPr="007D7057">
        <w:rPr>
          <w:rFonts w:cs="Arial"/>
          <w:szCs w:val="20"/>
        </w:rPr>
        <w:t xml:space="preserve">intelektualne lastnine </w:t>
      </w:r>
      <w:r w:rsidRPr="007D7057">
        <w:rPr>
          <w:rFonts w:cs="Arial"/>
          <w:szCs w:val="20"/>
        </w:rPr>
        <w:t>ter delitvi morebitnih produktov oz. rezultatov, ki bodo nastali tekom projekta)</w:t>
      </w:r>
    </w:p>
    <w:p w14:paraId="49B5E064" w14:textId="01666CA3" w:rsidR="004A10AB" w:rsidRPr="007D7057" w:rsidRDefault="004A10AB" w:rsidP="004A10AB">
      <w:pPr>
        <w:tabs>
          <w:tab w:val="num" w:pos="4253"/>
        </w:tabs>
        <w:jc w:val="left"/>
        <w:rPr>
          <w:rFonts w:cs="Arial"/>
          <w:szCs w:val="20"/>
        </w:rPr>
      </w:pPr>
    </w:p>
    <w:p w14:paraId="625DDDD6" w14:textId="77777777" w:rsidR="008426BA" w:rsidRPr="007D7057" w:rsidRDefault="008426BA" w:rsidP="008426BA">
      <w:pPr>
        <w:rPr>
          <w:rFonts w:cs="Arial"/>
          <w:i/>
          <w:szCs w:val="20"/>
          <w:shd w:val="clear" w:color="auto" w:fill="BFBFBF" w:themeFill="background1" w:themeFillShade="BF"/>
        </w:rPr>
      </w:pPr>
      <w:r w:rsidRPr="007D7057">
        <w:rPr>
          <w:rFonts w:cs="Arial"/>
          <w:szCs w:val="20"/>
        </w:rPr>
        <w:t>(1) Morebitni produkti oz. rezultati, ki bodo nastali tekom projekta,  so last……</w:t>
      </w:r>
      <w:r w:rsidRPr="007D7057">
        <w:rPr>
          <w:rFonts w:cs="Arial"/>
          <w:i/>
          <w:szCs w:val="20"/>
          <w:shd w:val="clear" w:color="auto" w:fill="BFBFBF" w:themeFill="background1" w:themeFillShade="BF"/>
        </w:rPr>
        <w:t>ustrezno dopolnite.</w:t>
      </w:r>
    </w:p>
    <w:p w14:paraId="46145660" w14:textId="77777777" w:rsidR="008426BA" w:rsidRPr="007D7057" w:rsidRDefault="008426BA" w:rsidP="008426BA">
      <w:pPr>
        <w:rPr>
          <w:rFonts w:cs="Arial"/>
          <w:i/>
          <w:szCs w:val="20"/>
          <w:shd w:val="clear" w:color="auto" w:fill="BFBFBF" w:themeFill="background1" w:themeFillShade="BF"/>
        </w:rPr>
      </w:pPr>
    </w:p>
    <w:p w14:paraId="15426F7A" w14:textId="77777777" w:rsidR="008426BA" w:rsidRPr="00C068DD" w:rsidRDefault="008426BA" w:rsidP="008426BA">
      <w:pPr>
        <w:rPr>
          <w:rFonts w:cs="Arial"/>
          <w:szCs w:val="20"/>
        </w:rPr>
      </w:pPr>
      <w:r w:rsidRPr="007D7057">
        <w:rPr>
          <w:rFonts w:cs="Arial"/>
          <w:szCs w:val="20"/>
        </w:rPr>
        <w:t>(2) Partnerji se zavezujejo, da bodo na….</w:t>
      </w:r>
      <w:r w:rsidRPr="007D7057">
        <w:rPr>
          <w:rFonts w:cs="Arial"/>
          <w:i/>
          <w:szCs w:val="20"/>
          <w:shd w:val="clear" w:color="auto" w:fill="BFBFBF" w:themeFill="background1" w:themeFillShade="BF"/>
        </w:rPr>
        <w:t>ustrezno dopolnite</w:t>
      </w:r>
      <w:r w:rsidRPr="007D7057">
        <w:rPr>
          <w:rFonts w:cs="Arial"/>
          <w:szCs w:val="20"/>
        </w:rPr>
        <w:t xml:space="preserve"> </w:t>
      </w:r>
      <w:proofErr w:type="spellStart"/>
      <w:r w:rsidRPr="007D7057">
        <w:rPr>
          <w:rFonts w:cs="Arial"/>
          <w:szCs w:val="20"/>
        </w:rPr>
        <w:t>neizključno</w:t>
      </w:r>
      <w:proofErr w:type="spellEnd"/>
      <w:r w:rsidRPr="007D7057">
        <w:rPr>
          <w:rFonts w:cs="Arial"/>
          <w:szCs w:val="20"/>
        </w:rPr>
        <w:t xml:space="preserve"> prinesli neomejeno vse materialne avtorske pravice.……</w:t>
      </w:r>
      <w:r w:rsidRPr="007D7057">
        <w:rPr>
          <w:rFonts w:cs="Arial"/>
          <w:i/>
          <w:szCs w:val="20"/>
          <w:shd w:val="clear" w:color="auto" w:fill="BFBFBF" w:themeFill="background1" w:themeFillShade="BF"/>
        </w:rPr>
        <w:t xml:space="preserve"> ustrezno dopolnite</w:t>
      </w:r>
      <w:r w:rsidRPr="007D7057">
        <w:rPr>
          <w:rFonts w:cs="Arial"/>
          <w:szCs w:val="20"/>
        </w:rPr>
        <w:t xml:space="preserve"> ima/imajo pravico do nadaljnjega prenosa uporabe, prilagajanja in predelave vseh materialnih avtorskih pravic, ki se nanašajo na ta projekt.</w:t>
      </w:r>
    </w:p>
    <w:p w14:paraId="51626AC7" w14:textId="7A9C0ED7" w:rsidR="004A10AB" w:rsidRDefault="004A10AB" w:rsidP="004A10AB">
      <w:pPr>
        <w:tabs>
          <w:tab w:val="num" w:pos="4253"/>
        </w:tabs>
        <w:jc w:val="left"/>
        <w:rPr>
          <w:rFonts w:cs="Arial"/>
          <w:szCs w:val="20"/>
        </w:rPr>
      </w:pPr>
    </w:p>
    <w:p w14:paraId="4FF2482A" w14:textId="3817DF12" w:rsidR="008426BA" w:rsidRDefault="008426BA" w:rsidP="004A10AB">
      <w:pPr>
        <w:tabs>
          <w:tab w:val="num" w:pos="4253"/>
        </w:tabs>
        <w:jc w:val="left"/>
        <w:rPr>
          <w:rFonts w:cs="Arial"/>
          <w:szCs w:val="20"/>
        </w:rPr>
      </w:pPr>
    </w:p>
    <w:p w14:paraId="06D57622" w14:textId="23B3F914" w:rsidR="008426BA" w:rsidRDefault="008426BA" w:rsidP="008426BA">
      <w:pPr>
        <w:pStyle w:val="Odstavekseznama"/>
        <w:numPr>
          <w:ilvl w:val="0"/>
          <w:numId w:val="40"/>
        </w:numPr>
        <w:tabs>
          <w:tab w:val="clear" w:pos="4897"/>
          <w:tab w:val="num" w:pos="4111"/>
        </w:tabs>
        <w:ind w:left="4253" w:hanging="284"/>
        <w:jc w:val="left"/>
        <w:rPr>
          <w:rFonts w:cs="Arial"/>
          <w:szCs w:val="20"/>
        </w:rPr>
      </w:pPr>
      <w:r>
        <w:rPr>
          <w:rFonts w:cs="Arial"/>
          <w:szCs w:val="20"/>
        </w:rPr>
        <w:t xml:space="preserve"> člen</w:t>
      </w:r>
    </w:p>
    <w:p w14:paraId="271594C6" w14:textId="77777777" w:rsidR="008426BA" w:rsidRDefault="008426BA" w:rsidP="008426BA">
      <w:pPr>
        <w:jc w:val="center"/>
        <w:rPr>
          <w:rFonts w:cs="Arial"/>
          <w:lang w:eastAsia="sl-SI"/>
        </w:rPr>
      </w:pPr>
      <w:r w:rsidRPr="00BC503C">
        <w:rPr>
          <w:rFonts w:cs="Arial"/>
          <w:lang w:eastAsia="sl-SI"/>
        </w:rPr>
        <w:t>(ločene računovodske evidence)</w:t>
      </w:r>
    </w:p>
    <w:p w14:paraId="01F92941" w14:textId="77777777" w:rsidR="008426BA" w:rsidRDefault="008426BA" w:rsidP="008426BA">
      <w:pPr>
        <w:jc w:val="center"/>
        <w:rPr>
          <w:rFonts w:cs="Arial"/>
          <w:lang w:eastAsia="sl-SI"/>
        </w:rPr>
      </w:pPr>
    </w:p>
    <w:p w14:paraId="4EB0545D" w14:textId="7CE5023D" w:rsidR="008426BA" w:rsidRPr="00F41E74" w:rsidRDefault="008426BA" w:rsidP="008426BA">
      <w:pPr>
        <w:rPr>
          <w:rFonts w:cs="Arial"/>
          <w:szCs w:val="20"/>
        </w:rPr>
      </w:pPr>
      <w:r>
        <w:rPr>
          <w:rFonts w:cs="Arial"/>
          <w:szCs w:val="20"/>
        </w:rPr>
        <w:t xml:space="preserve">(1) </w:t>
      </w:r>
      <w:r w:rsidRPr="00F41E74">
        <w:rPr>
          <w:rFonts w:cs="Arial"/>
          <w:szCs w:val="20"/>
        </w:rPr>
        <w:t>Stranke tega partnerskega sporazuma so dolžne jamčiti za dobro finančno upravljanje sredstev</w:t>
      </w:r>
      <w:r w:rsidR="00A16E0B">
        <w:rPr>
          <w:rFonts w:cs="Arial"/>
          <w:szCs w:val="20"/>
        </w:rPr>
        <w:t>,</w:t>
      </w:r>
      <w:r w:rsidRPr="00F41E74">
        <w:rPr>
          <w:rFonts w:cs="Arial"/>
          <w:szCs w:val="20"/>
        </w:rPr>
        <w:t xml:space="preserve"> dodeljenih za izvedbo tega projekta, vključno z vzpostavitvijo sistema ločenih računovodskih evidenc in sistema hranjenja dokumentacije.</w:t>
      </w:r>
    </w:p>
    <w:p w14:paraId="446007BF" w14:textId="77777777" w:rsidR="00252484" w:rsidRDefault="00252484" w:rsidP="00393C41">
      <w:pPr>
        <w:jc w:val="center"/>
        <w:rPr>
          <w:rFonts w:cs="Arial"/>
          <w:lang w:eastAsia="sl-SI"/>
        </w:rPr>
      </w:pPr>
    </w:p>
    <w:p w14:paraId="750C6F6D" w14:textId="77777777" w:rsidR="008426BA" w:rsidRPr="00F41E74" w:rsidRDefault="008426BA" w:rsidP="008426BA">
      <w:pPr>
        <w:rPr>
          <w:rFonts w:cs="Arial"/>
          <w:szCs w:val="20"/>
        </w:rPr>
      </w:pPr>
      <w:r>
        <w:rPr>
          <w:rFonts w:cs="Arial"/>
          <w:szCs w:val="20"/>
        </w:rPr>
        <w:t xml:space="preserve">(2) </w:t>
      </w:r>
      <w:r w:rsidRPr="00F41E74">
        <w:rPr>
          <w:rFonts w:cs="Arial"/>
          <w:szCs w:val="20"/>
        </w:rPr>
        <w:t>Stranke tega sporazuma bodo za potrebe ločenega knjigovodstva odprle posebna stroškovna mesta. Ime stroškovnega mesta za projekt bo:</w:t>
      </w:r>
    </w:p>
    <w:p w14:paraId="791BA799" w14:textId="77777777" w:rsidR="008426BA" w:rsidRPr="00F41E74" w:rsidRDefault="008426BA" w:rsidP="008426BA">
      <w:pPr>
        <w:rPr>
          <w:rFonts w:cs="Arial"/>
          <w:i/>
          <w:szCs w:val="20"/>
          <w:shd w:val="clear" w:color="auto" w:fill="BFBFBF" w:themeFill="background1" w:themeFillShade="BF"/>
        </w:rPr>
      </w:pPr>
      <w:r w:rsidRPr="00F41E74">
        <w:rPr>
          <w:rFonts w:cs="Arial"/>
          <w:szCs w:val="20"/>
        </w:rPr>
        <w:t>- pri prijavitelju:</w:t>
      </w:r>
      <w:r>
        <w:rPr>
          <w:rFonts w:cs="Arial"/>
          <w:szCs w:val="20"/>
        </w:rPr>
        <w:t>…………..</w:t>
      </w:r>
      <w:r w:rsidRPr="00F41E74">
        <w:rPr>
          <w:rFonts w:cs="Arial"/>
          <w:i/>
          <w:szCs w:val="20"/>
          <w:shd w:val="clear" w:color="auto" w:fill="BFBFBF" w:themeFill="background1" w:themeFillShade="BF"/>
        </w:rPr>
        <w:t xml:space="preserve"> </w:t>
      </w:r>
      <w:r w:rsidRPr="00C068DD">
        <w:rPr>
          <w:rFonts w:cs="Arial"/>
          <w:i/>
          <w:szCs w:val="20"/>
          <w:shd w:val="clear" w:color="auto" w:fill="BFBFBF" w:themeFill="background1" w:themeFillShade="BF"/>
        </w:rPr>
        <w:t>ustrezno dopolnite.</w:t>
      </w:r>
    </w:p>
    <w:p w14:paraId="34F9944A" w14:textId="77777777" w:rsidR="008426BA" w:rsidRPr="00F41E74" w:rsidRDefault="008426BA" w:rsidP="008426BA">
      <w:pPr>
        <w:rPr>
          <w:rFonts w:cs="Arial"/>
          <w:i/>
          <w:szCs w:val="20"/>
          <w:shd w:val="clear" w:color="auto" w:fill="BFBFBF" w:themeFill="background1" w:themeFillShade="BF"/>
        </w:rPr>
      </w:pPr>
      <w:r w:rsidRPr="00F41E74">
        <w:rPr>
          <w:rFonts w:cs="Arial"/>
          <w:szCs w:val="20"/>
        </w:rPr>
        <w:t>- pri projektnem partnerju 1:</w:t>
      </w:r>
      <w:r>
        <w:rPr>
          <w:rFonts w:cs="Arial"/>
          <w:szCs w:val="20"/>
        </w:rPr>
        <w:t>…………………</w:t>
      </w:r>
      <w:r w:rsidRPr="00F41E74">
        <w:rPr>
          <w:rFonts w:cs="Arial"/>
          <w:i/>
          <w:szCs w:val="20"/>
          <w:shd w:val="clear" w:color="auto" w:fill="BFBFBF" w:themeFill="background1" w:themeFillShade="BF"/>
        </w:rPr>
        <w:t xml:space="preserve"> </w:t>
      </w:r>
      <w:r w:rsidRPr="00C068DD">
        <w:rPr>
          <w:rFonts w:cs="Arial"/>
          <w:i/>
          <w:szCs w:val="20"/>
          <w:shd w:val="clear" w:color="auto" w:fill="BFBFBF" w:themeFill="background1" w:themeFillShade="BF"/>
        </w:rPr>
        <w:t>ustrezno dopolnite.</w:t>
      </w:r>
    </w:p>
    <w:p w14:paraId="65BAB086" w14:textId="77777777" w:rsidR="008426BA" w:rsidRDefault="008426BA" w:rsidP="008426BA">
      <w:pPr>
        <w:rPr>
          <w:rFonts w:cs="Arial"/>
          <w:i/>
          <w:szCs w:val="20"/>
          <w:shd w:val="clear" w:color="auto" w:fill="BFBFBF" w:themeFill="background1" w:themeFillShade="BF"/>
        </w:rPr>
      </w:pPr>
      <w:r w:rsidRPr="00F41E74">
        <w:rPr>
          <w:rFonts w:cs="Arial"/>
          <w:szCs w:val="20"/>
        </w:rPr>
        <w:t>- pri projektnem partnerju 2:</w:t>
      </w:r>
      <w:r>
        <w:rPr>
          <w:rFonts w:cs="Arial"/>
          <w:szCs w:val="20"/>
        </w:rPr>
        <w:t>……………………</w:t>
      </w:r>
      <w:r w:rsidRPr="00F41E74">
        <w:rPr>
          <w:rFonts w:cs="Arial"/>
          <w:i/>
          <w:szCs w:val="20"/>
          <w:shd w:val="clear" w:color="auto" w:fill="BFBFBF" w:themeFill="background1" w:themeFillShade="BF"/>
        </w:rPr>
        <w:t xml:space="preserve"> </w:t>
      </w:r>
      <w:r w:rsidRPr="00C068DD">
        <w:rPr>
          <w:rFonts w:cs="Arial"/>
          <w:i/>
          <w:szCs w:val="20"/>
          <w:shd w:val="clear" w:color="auto" w:fill="BFBFBF" w:themeFill="background1" w:themeFillShade="BF"/>
        </w:rPr>
        <w:t>ustrezno dopolnite.</w:t>
      </w:r>
    </w:p>
    <w:p w14:paraId="700B9DB0" w14:textId="77777777" w:rsidR="00737938" w:rsidRDefault="00737938" w:rsidP="00737938">
      <w:pPr>
        <w:rPr>
          <w:rFonts w:cs="Arial"/>
          <w:szCs w:val="20"/>
        </w:rPr>
      </w:pPr>
      <w:r>
        <w:rPr>
          <w:rFonts w:cs="Arial"/>
          <w:szCs w:val="20"/>
          <w:highlight w:val="lightGray"/>
        </w:rPr>
        <w:t>/po potrebi dodajte/</w:t>
      </w:r>
    </w:p>
    <w:p w14:paraId="208FE188" w14:textId="12E692F9" w:rsidR="008426BA" w:rsidRDefault="008426BA" w:rsidP="00393C41">
      <w:pPr>
        <w:jc w:val="center"/>
        <w:rPr>
          <w:rFonts w:cs="Arial"/>
          <w:lang w:eastAsia="sl-SI"/>
        </w:rPr>
      </w:pPr>
    </w:p>
    <w:p w14:paraId="32A11F2B" w14:textId="77777777" w:rsidR="008426BA" w:rsidRDefault="008426BA" w:rsidP="00393C41">
      <w:pPr>
        <w:jc w:val="center"/>
        <w:rPr>
          <w:rFonts w:cs="Arial"/>
          <w:lang w:eastAsia="sl-SI"/>
        </w:rPr>
      </w:pPr>
    </w:p>
    <w:p w14:paraId="6ECF7530" w14:textId="77777777" w:rsidR="00D20FC4" w:rsidRDefault="00D20FE7" w:rsidP="00D20FC4">
      <w:pPr>
        <w:rPr>
          <w:rFonts w:cs="Arial"/>
          <w:b/>
          <w:szCs w:val="20"/>
        </w:rPr>
      </w:pPr>
      <w:r>
        <w:rPr>
          <w:rFonts w:cs="Arial"/>
          <w:b/>
          <w:szCs w:val="20"/>
        </w:rPr>
        <w:t>V</w:t>
      </w:r>
      <w:r w:rsidR="00D20FC4" w:rsidRPr="007A2877">
        <w:rPr>
          <w:rFonts w:cs="Arial"/>
          <w:b/>
          <w:szCs w:val="20"/>
        </w:rPr>
        <w:t xml:space="preserve">. </w:t>
      </w:r>
      <w:r>
        <w:rPr>
          <w:rFonts w:cs="Arial"/>
          <w:b/>
          <w:szCs w:val="20"/>
        </w:rPr>
        <w:t>KONČNE</w:t>
      </w:r>
      <w:r w:rsidR="00D20FC4" w:rsidRPr="007A2877">
        <w:rPr>
          <w:rFonts w:cs="Arial"/>
          <w:b/>
          <w:szCs w:val="20"/>
        </w:rPr>
        <w:t xml:space="preserve"> DOLOČBE</w:t>
      </w:r>
    </w:p>
    <w:p w14:paraId="27CFA71A" w14:textId="77777777" w:rsidR="00207E20" w:rsidRDefault="00207E20" w:rsidP="00D20FC4">
      <w:pPr>
        <w:rPr>
          <w:rFonts w:cs="Arial"/>
          <w:b/>
          <w:szCs w:val="20"/>
        </w:rPr>
      </w:pPr>
    </w:p>
    <w:p w14:paraId="644A633D" w14:textId="77777777" w:rsidR="00207E20" w:rsidRPr="007A2877" w:rsidRDefault="00207E20" w:rsidP="00D20FC4">
      <w:pPr>
        <w:rPr>
          <w:rFonts w:cs="Arial"/>
          <w:szCs w:val="20"/>
        </w:rPr>
      </w:pPr>
    </w:p>
    <w:p w14:paraId="14CE105A" w14:textId="77777777" w:rsidR="00207E20" w:rsidRPr="00D20FE7" w:rsidRDefault="00207E20" w:rsidP="004A10AB">
      <w:pPr>
        <w:numPr>
          <w:ilvl w:val="0"/>
          <w:numId w:val="40"/>
        </w:numPr>
        <w:suppressAutoHyphens w:val="0"/>
        <w:ind w:left="426"/>
        <w:jc w:val="center"/>
        <w:rPr>
          <w:rFonts w:cs="Arial"/>
          <w:szCs w:val="20"/>
        </w:rPr>
      </w:pPr>
      <w:r w:rsidRPr="00D20FE7">
        <w:rPr>
          <w:rFonts w:cs="Arial"/>
          <w:szCs w:val="20"/>
        </w:rPr>
        <w:t>člen</w:t>
      </w:r>
    </w:p>
    <w:p w14:paraId="40560378" w14:textId="77777777" w:rsidR="00207E20" w:rsidRPr="007A2877" w:rsidRDefault="00207E20" w:rsidP="00207E20">
      <w:pPr>
        <w:jc w:val="center"/>
        <w:rPr>
          <w:rFonts w:cs="Arial"/>
          <w:szCs w:val="20"/>
        </w:rPr>
      </w:pPr>
      <w:r w:rsidRPr="007A2877">
        <w:rPr>
          <w:rFonts w:cs="Arial"/>
          <w:szCs w:val="20"/>
        </w:rPr>
        <w:t>(</w:t>
      </w:r>
      <w:r>
        <w:rPr>
          <w:rFonts w:cs="Arial"/>
          <w:szCs w:val="20"/>
        </w:rPr>
        <w:t>skrbniki partnerskega sporazuma</w:t>
      </w:r>
      <w:r w:rsidRPr="007A2877">
        <w:rPr>
          <w:rFonts w:cs="Arial"/>
          <w:szCs w:val="20"/>
        </w:rPr>
        <w:t>)</w:t>
      </w:r>
    </w:p>
    <w:p w14:paraId="3ECFE3F7" w14:textId="77777777" w:rsidR="00207E20" w:rsidRPr="007A2877" w:rsidRDefault="00207E20" w:rsidP="00207E20">
      <w:pPr>
        <w:rPr>
          <w:rFonts w:cs="Arial"/>
          <w:szCs w:val="20"/>
        </w:rPr>
      </w:pPr>
    </w:p>
    <w:p w14:paraId="48695E9C" w14:textId="2A79FC31" w:rsidR="00207E20" w:rsidRPr="007A2877" w:rsidRDefault="00207E20" w:rsidP="00207E20">
      <w:pPr>
        <w:rPr>
          <w:rFonts w:cs="Arial"/>
          <w:szCs w:val="20"/>
        </w:rPr>
      </w:pPr>
      <w:r w:rsidRPr="007A2877">
        <w:rPr>
          <w:rFonts w:cs="Arial"/>
          <w:szCs w:val="20"/>
        </w:rPr>
        <w:t xml:space="preserve">(1) S strani </w:t>
      </w:r>
      <w:r>
        <w:rPr>
          <w:rFonts w:cs="Arial"/>
          <w:szCs w:val="20"/>
        </w:rPr>
        <w:t>upravičenca</w:t>
      </w:r>
      <w:r w:rsidRPr="007A2877">
        <w:rPr>
          <w:rFonts w:cs="Arial"/>
          <w:szCs w:val="20"/>
        </w:rPr>
        <w:t xml:space="preserve"> je skrbnik </w:t>
      </w:r>
      <w:r>
        <w:rPr>
          <w:rFonts w:cs="Arial"/>
          <w:szCs w:val="20"/>
        </w:rPr>
        <w:t>partnerskega sporazuma</w:t>
      </w:r>
      <w:r w:rsidR="00AC489C">
        <w:rPr>
          <w:rFonts w:cs="Arial"/>
          <w:szCs w:val="20"/>
        </w:rPr>
        <w:t xml:space="preserve"> </w:t>
      </w:r>
      <w:r w:rsidR="00AC489C" w:rsidRPr="0056165A">
        <w:rPr>
          <w:rFonts w:cs="Arial"/>
          <w:bCs/>
          <w:szCs w:val="20"/>
          <w:highlight w:val="lightGray"/>
        </w:rPr>
        <w:t>Ime in Priimek</w:t>
      </w:r>
      <w:r w:rsidR="00E07B84">
        <w:rPr>
          <w:rFonts w:cs="Arial"/>
          <w:bCs/>
          <w:szCs w:val="20"/>
        </w:rPr>
        <w:t>,</w:t>
      </w:r>
      <w:r w:rsidRPr="007A2877">
        <w:rPr>
          <w:rFonts w:cs="Arial"/>
          <w:szCs w:val="20"/>
        </w:rPr>
        <w:t xml:space="preserve"> s strani </w:t>
      </w:r>
      <w:r>
        <w:rPr>
          <w:rFonts w:cs="Arial"/>
          <w:szCs w:val="20"/>
        </w:rPr>
        <w:t>projektnega partnerja</w:t>
      </w:r>
      <w:r w:rsidR="00AC489C">
        <w:rPr>
          <w:rFonts w:cs="Arial"/>
          <w:szCs w:val="20"/>
        </w:rPr>
        <w:t xml:space="preserve"> 1</w:t>
      </w:r>
      <w:r>
        <w:rPr>
          <w:rFonts w:cs="Arial"/>
          <w:szCs w:val="20"/>
        </w:rPr>
        <w:t xml:space="preserve"> </w:t>
      </w:r>
      <w:r w:rsidR="00D20FE7" w:rsidRPr="00D20FE7">
        <w:rPr>
          <w:rFonts w:cs="Arial"/>
          <w:szCs w:val="20"/>
          <w:highlight w:val="lightGray"/>
        </w:rPr>
        <w:t>»naziv«</w:t>
      </w:r>
      <w:r>
        <w:rPr>
          <w:rFonts w:cs="Arial"/>
          <w:szCs w:val="20"/>
        </w:rPr>
        <w:t xml:space="preserve"> </w:t>
      </w:r>
      <w:r w:rsidRPr="008B330D">
        <w:rPr>
          <w:rFonts w:cs="Arial"/>
          <w:bCs/>
          <w:szCs w:val="20"/>
          <w:highlight w:val="lightGray"/>
        </w:rPr>
        <w:t>Ime in Priimek</w:t>
      </w:r>
      <w:r>
        <w:rPr>
          <w:rFonts w:cs="Arial"/>
          <w:bCs/>
          <w:szCs w:val="20"/>
        </w:rPr>
        <w:t>, s strani projektnega partnerja</w:t>
      </w:r>
      <w:r w:rsidR="00AC489C">
        <w:rPr>
          <w:rFonts w:cs="Arial"/>
          <w:bCs/>
          <w:szCs w:val="20"/>
        </w:rPr>
        <w:t xml:space="preserve"> 2</w:t>
      </w:r>
      <w:r>
        <w:rPr>
          <w:rFonts w:cs="Arial"/>
          <w:bCs/>
          <w:szCs w:val="20"/>
        </w:rPr>
        <w:t xml:space="preserve"> </w:t>
      </w:r>
      <w:r w:rsidR="00D20FE7" w:rsidRPr="00D20FE7">
        <w:rPr>
          <w:rFonts w:cs="Arial"/>
          <w:bCs/>
          <w:szCs w:val="20"/>
          <w:highlight w:val="lightGray"/>
        </w:rPr>
        <w:t>»naziv«</w:t>
      </w:r>
      <w:r>
        <w:rPr>
          <w:rFonts w:cs="Arial"/>
          <w:bCs/>
          <w:szCs w:val="20"/>
        </w:rPr>
        <w:t xml:space="preserve"> </w:t>
      </w:r>
      <w:r w:rsidRPr="0056165A">
        <w:rPr>
          <w:rFonts w:cs="Arial"/>
          <w:bCs/>
          <w:szCs w:val="20"/>
          <w:highlight w:val="lightGray"/>
        </w:rPr>
        <w:t>Ime in Priimek</w:t>
      </w:r>
      <w:r w:rsidR="00AC489C">
        <w:rPr>
          <w:rFonts w:cs="Arial"/>
          <w:bCs/>
          <w:szCs w:val="20"/>
        </w:rPr>
        <w:t xml:space="preserve">, s strani projektnega partnerja 3 </w:t>
      </w:r>
      <w:r w:rsidR="00AC489C" w:rsidRPr="00D20FE7">
        <w:rPr>
          <w:rFonts w:cs="Arial"/>
          <w:szCs w:val="20"/>
          <w:highlight w:val="lightGray"/>
        </w:rPr>
        <w:t>»naziv«</w:t>
      </w:r>
      <w:r w:rsidR="00AC489C">
        <w:rPr>
          <w:rFonts w:cs="Arial"/>
          <w:szCs w:val="20"/>
        </w:rPr>
        <w:t xml:space="preserve"> </w:t>
      </w:r>
      <w:r w:rsidR="00AC489C" w:rsidRPr="008B330D">
        <w:rPr>
          <w:rFonts w:cs="Arial"/>
          <w:bCs/>
          <w:szCs w:val="20"/>
          <w:highlight w:val="lightGray"/>
        </w:rPr>
        <w:t>Ime in Priimek</w:t>
      </w:r>
      <w:r w:rsidR="00E07B84">
        <w:rPr>
          <w:rFonts w:cs="Arial"/>
          <w:bCs/>
          <w:szCs w:val="20"/>
        </w:rPr>
        <w:t>,</w:t>
      </w:r>
      <w:r w:rsidR="00E07B84" w:rsidRPr="00E07B84">
        <w:rPr>
          <w:rFonts w:cs="Arial"/>
          <w:szCs w:val="20"/>
        </w:rPr>
        <w:t xml:space="preserve"> </w:t>
      </w:r>
      <w:r w:rsidR="00E07B84" w:rsidRPr="00E07B84">
        <w:rPr>
          <w:rFonts w:cs="Arial"/>
          <w:bCs/>
          <w:szCs w:val="20"/>
        </w:rPr>
        <w:t xml:space="preserve">s strani projektnega partnerja </w:t>
      </w:r>
      <w:r w:rsidR="00E07B84">
        <w:rPr>
          <w:rFonts w:cs="Arial"/>
          <w:bCs/>
          <w:szCs w:val="20"/>
        </w:rPr>
        <w:t>4</w:t>
      </w:r>
      <w:r w:rsidR="00E07B84" w:rsidRPr="00E07B84">
        <w:rPr>
          <w:rFonts w:cs="Arial"/>
          <w:bCs/>
          <w:szCs w:val="20"/>
        </w:rPr>
        <w:t xml:space="preserve"> </w:t>
      </w:r>
      <w:r w:rsidR="00E07B84" w:rsidRPr="00424A9B">
        <w:rPr>
          <w:rFonts w:cs="Arial"/>
          <w:bCs/>
          <w:szCs w:val="20"/>
          <w:highlight w:val="lightGray"/>
        </w:rPr>
        <w:t>»naziv«</w:t>
      </w:r>
      <w:r w:rsidR="00E07B84">
        <w:rPr>
          <w:rFonts w:cs="Arial"/>
          <w:bCs/>
          <w:szCs w:val="20"/>
        </w:rPr>
        <w:t xml:space="preserve"> pa</w:t>
      </w:r>
      <w:r w:rsidR="00E07B84" w:rsidRPr="00E07B84">
        <w:rPr>
          <w:rFonts w:cs="Arial"/>
          <w:bCs/>
          <w:szCs w:val="20"/>
        </w:rPr>
        <w:t xml:space="preserve"> </w:t>
      </w:r>
      <w:r w:rsidR="00E07B84" w:rsidRPr="00424A9B">
        <w:rPr>
          <w:rFonts w:cs="Arial"/>
          <w:bCs/>
          <w:szCs w:val="20"/>
          <w:highlight w:val="lightGray"/>
        </w:rPr>
        <w:t>Ime in Priimek</w:t>
      </w:r>
      <w:r w:rsidR="00AC489C">
        <w:rPr>
          <w:rFonts w:cs="Arial"/>
          <w:bCs/>
          <w:szCs w:val="20"/>
        </w:rPr>
        <w:t>.</w:t>
      </w:r>
    </w:p>
    <w:p w14:paraId="0D5F6562" w14:textId="77777777" w:rsidR="00207E20" w:rsidRPr="007A2877" w:rsidRDefault="00207E20" w:rsidP="00207E20">
      <w:pPr>
        <w:rPr>
          <w:rFonts w:cs="Arial"/>
          <w:szCs w:val="20"/>
        </w:rPr>
      </w:pPr>
    </w:p>
    <w:p w14:paraId="1FC12ADC" w14:textId="77777777" w:rsidR="00207E20" w:rsidRPr="007A2877" w:rsidRDefault="00207E20" w:rsidP="00207E20">
      <w:pPr>
        <w:rPr>
          <w:rFonts w:cs="Arial"/>
          <w:szCs w:val="20"/>
        </w:rPr>
      </w:pPr>
      <w:r>
        <w:rPr>
          <w:rFonts w:cs="Arial"/>
          <w:szCs w:val="20"/>
        </w:rPr>
        <w:t>(2) Pogodbene stranke so dolžne druge pogodbene</w:t>
      </w:r>
      <w:r w:rsidRPr="007A2877">
        <w:rPr>
          <w:rFonts w:cs="Arial"/>
          <w:szCs w:val="20"/>
        </w:rPr>
        <w:t xml:space="preserve"> str</w:t>
      </w:r>
      <w:r>
        <w:rPr>
          <w:rFonts w:cs="Arial"/>
          <w:szCs w:val="20"/>
        </w:rPr>
        <w:t>anke</w:t>
      </w:r>
      <w:r w:rsidRPr="007A2877">
        <w:rPr>
          <w:rFonts w:cs="Arial"/>
          <w:szCs w:val="20"/>
        </w:rPr>
        <w:t xml:space="preserve"> o spremembi skrbnika </w:t>
      </w:r>
      <w:r>
        <w:rPr>
          <w:rFonts w:cs="Arial"/>
          <w:szCs w:val="20"/>
        </w:rPr>
        <w:t>partnerskega sporazuma</w:t>
      </w:r>
      <w:r w:rsidRPr="007A2877">
        <w:rPr>
          <w:rFonts w:cs="Arial"/>
          <w:szCs w:val="20"/>
        </w:rPr>
        <w:t xml:space="preserve"> pisno obvestiti v roku treh delovnih dni od spremembe. </w:t>
      </w:r>
      <w:r w:rsidRPr="007A2877">
        <w:rPr>
          <w:rFonts w:cs="Arial"/>
          <w:lang w:eastAsia="sl-SI"/>
        </w:rPr>
        <w:t xml:space="preserve">Sprememba skrbnika </w:t>
      </w:r>
      <w:r>
        <w:rPr>
          <w:rFonts w:cs="Arial"/>
          <w:lang w:eastAsia="sl-SI"/>
        </w:rPr>
        <w:t>partnerskega sporazuma</w:t>
      </w:r>
      <w:r w:rsidRPr="007A2877">
        <w:rPr>
          <w:rFonts w:cs="Arial"/>
          <w:lang w:eastAsia="sl-SI"/>
        </w:rPr>
        <w:t xml:space="preserve"> začne veljati z dnem prejema dopisa druge pogodbene stranke.</w:t>
      </w:r>
    </w:p>
    <w:p w14:paraId="5095ED9F" w14:textId="77777777" w:rsidR="00207E20" w:rsidRDefault="00207E20" w:rsidP="00207E20">
      <w:pPr>
        <w:rPr>
          <w:rFonts w:cs="Arial"/>
          <w:szCs w:val="20"/>
        </w:rPr>
      </w:pPr>
    </w:p>
    <w:p w14:paraId="22C9D357" w14:textId="77777777" w:rsidR="00207E20" w:rsidRDefault="00207E20" w:rsidP="00207E20">
      <w:pPr>
        <w:rPr>
          <w:rFonts w:cs="Arial"/>
          <w:szCs w:val="20"/>
        </w:rPr>
      </w:pPr>
    </w:p>
    <w:p w14:paraId="33BD7DA2" w14:textId="77777777" w:rsidR="001B2A99" w:rsidRPr="007A2877" w:rsidRDefault="001B2A99" w:rsidP="004A10AB">
      <w:pPr>
        <w:numPr>
          <w:ilvl w:val="0"/>
          <w:numId w:val="40"/>
        </w:numPr>
        <w:suppressAutoHyphens w:val="0"/>
        <w:ind w:left="426"/>
        <w:jc w:val="center"/>
        <w:rPr>
          <w:rFonts w:cs="Arial"/>
          <w:szCs w:val="20"/>
        </w:rPr>
      </w:pPr>
      <w:r>
        <w:rPr>
          <w:rFonts w:cs="Arial"/>
          <w:szCs w:val="20"/>
        </w:rPr>
        <w:t>člen</w:t>
      </w:r>
    </w:p>
    <w:p w14:paraId="07897F34" w14:textId="77777777" w:rsidR="00AE7A0B" w:rsidRPr="007A2877" w:rsidRDefault="00AE7A0B" w:rsidP="00DD3FB5">
      <w:pPr>
        <w:jc w:val="center"/>
        <w:rPr>
          <w:rFonts w:cs="Arial"/>
          <w:szCs w:val="20"/>
        </w:rPr>
      </w:pPr>
      <w:r w:rsidRPr="007A2877">
        <w:rPr>
          <w:rFonts w:cs="Arial"/>
          <w:szCs w:val="20"/>
        </w:rPr>
        <w:t>(reševanje sporov)</w:t>
      </w:r>
    </w:p>
    <w:p w14:paraId="40E1AF14" w14:textId="77777777" w:rsidR="00AE7A0B" w:rsidRPr="007A2877" w:rsidRDefault="00AE7A0B" w:rsidP="00DD3FB5">
      <w:pPr>
        <w:jc w:val="center"/>
        <w:rPr>
          <w:rFonts w:cs="Arial"/>
          <w:szCs w:val="20"/>
        </w:rPr>
      </w:pPr>
    </w:p>
    <w:p w14:paraId="2D066D28" w14:textId="404C7D3E" w:rsidR="00AE7A0B" w:rsidRPr="007A2877" w:rsidRDefault="00AE7A0B" w:rsidP="00DD3FB5">
      <w:pPr>
        <w:rPr>
          <w:rFonts w:cs="Arial"/>
          <w:szCs w:val="20"/>
        </w:rPr>
      </w:pPr>
      <w:r w:rsidRPr="007A2877">
        <w:rPr>
          <w:rFonts w:cs="Arial"/>
          <w:szCs w:val="20"/>
        </w:rPr>
        <w:t xml:space="preserve">Pogodbeni stranki se zavezujeta, da bosta morebitne spore iz te pogodbe reševali sporazumno. V primeru, da sporazumna rešitev spora ni mogoča, se zadeva preda stvarno pristojnemu sodišču v </w:t>
      </w:r>
      <w:r w:rsidR="00F5025F">
        <w:rPr>
          <w:rFonts w:cs="Arial"/>
          <w:szCs w:val="20"/>
        </w:rPr>
        <w:t xml:space="preserve">…. </w:t>
      </w:r>
      <w:r w:rsidR="00F5025F" w:rsidRPr="00F5025F">
        <w:rPr>
          <w:rFonts w:cs="Arial"/>
          <w:szCs w:val="20"/>
          <w:highlight w:val="lightGray"/>
        </w:rPr>
        <w:t>/določiti glede na pristojnost sodišč in lokacijo VNRC</w:t>
      </w:r>
      <w:r w:rsidR="00356F83">
        <w:rPr>
          <w:rFonts w:cs="Arial"/>
          <w:szCs w:val="20"/>
          <w:highlight w:val="lightGray"/>
        </w:rPr>
        <w:t>+</w:t>
      </w:r>
      <w:r w:rsidR="00F5025F" w:rsidRPr="00F5025F">
        <w:rPr>
          <w:rFonts w:cs="Arial"/>
          <w:szCs w:val="20"/>
          <w:highlight w:val="lightGray"/>
        </w:rPr>
        <w:t>/</w:t>
      </w:r>
      <w:r w:rsidRPr="007A2877">
        <w:rPr>
          <w:rFonts w:cs="Arial"/>
          <w:szCs w:val="20"/>
        </w:rPr>
        <w:t>.</w:t>
      </w:r>
    </w:p>
    <w:p w14:paraId="6A9657AB" w14:textId="77777777" w:rsidR="008C2FD3" w:rsidRDefault="008C2FD3" w:rsidP="00DD3FB5">
      <w:pPr>
        <w:jc w:val="center"/>
        <w:rPr>
          <w:rFonts w:cs="Arial"/>
          <w:szCs w:val="20"/>
        </w:rPr>
      </w:pPr>
    </w:p>
    <w:p w14:paraId="24AE278B" w14:textId="77777777" w:rsidR="00B74AE5" w:rsidRDefault="00B74AE5" w:rsidP="00DD3FB5">
      <w:pPr>
        <w:jc w:val="center"/>
        <w:rPr>
          <w:rFonts w:cs="Arial"/>
          <w:szCs w:val="20"/>
        </w:rPr>
      </w:pPr>
    </w:p>
    <w:p w14:paraId="59C31A93" w14:textId="77777777" w:rsidR="004A7299" w:rsidRPr="007A2877" w:rsidRDefault="00AE7A0B" w:rsidP="004A10AB">
      <w:pPr>
        <w:numPr>
          <w:ilvl w:val="0"/>
          <w:numId w:val="40"/>
        </w:numPr>
        <w:suppressAutoHyphens w:val="0"/>
        <w:ind w:left="426"/>
        <w:jc w:val="center"/>
        <w:rPr>
          <w:rFonts w:cs="Arial"/>
          <w:szCs w:val="20"/>
        </w:rPr>
      </w:pPr>
      <w:r w:rsidRPr="007A2877">
        <w:rPr>
          <w:rFonts w:cs="Arial"/>
          <w:szCs w:val="20"/>
        </w:rPr>
        <w:t>člen</w:t>
      </w:r>
    </w:p>
    <w:p w14:paraId="2CDF5485" w14:textId="77777777" w:rsidR="00F31A06" w:rsidRPr="007A2877" w:rsidRDefault="00F31A06" w:rsidP="00DD3FB5">
      <w:pPr>
        <w:suppressAutoHyphens w:val="0"/>
        <w:jc w:val="center"/>
        <w:rPr>
          <w:rFonts w:cs="Arial"/>
          <w:szCs w:val="20"/>
        </w:rPr>
      </w:pPr>
      <w:r w:rsidRPr="007A2877">
        <w:rPr>
          <w:rFonts w:cs="Arial"/>
          <w:szCs w:val="20"/>
        </w:rPr>
        <w:t xml:space="preserve">(spremembe </w:t>
      </w:r>
      <w:r w:rsidR="00F5025F">
        <w:rPr>
          <w:rFonts w:cs="Arial"/>
          <w:szCs w:val="20"/>
        </w:rPr>
        <w:t>partnerskega sporazuma</w:t>
      </w:r>
      <w:r w:rsidRPr="007A2877">
        <w:rPr>
          <w:rFonts w:cs="Arial"/>
          <w:szCs w:val="20"/>
        </w:rPr>
        <w:t>)</w:t>
      </w:r>
    </w:p>
    <w:p w14:paraId="0EBA3801" w14:textId="77777777" w:rsidR="00F31A06" w:rsidRPr="007A2877" w:rsidRDefault="00F31A06" w:rsidP="00DD3FB5">
      <w:pPr>
        <w:suppressAutoHyphens w:val="0"/>
        <w:ind w:left="720"/>
        <w:jc w:val="center"/>
        <w:rPr>
          <w:rFonts w:cs="Arial"/>
          <w:szCs w:val="20"/>
        </w:rPr>
      </w:pPr>
    </w:p>
    <w:p w14:paraId="19032EFF" w14:textId="24CCB759" w:rsidR="00363593" w:rsidRDefault="00F31A06" w:rsidP="00DD3FB5">
      <w:pPr>
        <w:rPr>
          <w:rFonts w:cs="Arial"/>
          <w:lang w:eastAsia="sl-SI"/>
        </w:rPr>
      </w:pPr>
      <w:r w:rsidRPr="007A2877">
        <w:rPr>
          <w:rFonts w:cs="Arial"/>
          <w:szCs w:val="20"/>
        </w:rPr>
        <w:t xml:space="preserve">Vse spremembe in dopolnitve </w:t>
      </w:r>
      <w:r w:rsidR="00F5025F">
        <w:rPr>
          <w:rFonts w:cs="Arial"/>
          <w:szCs w:val="20"/>
        </w:rPr>
        <w:t>partnerskega sporazuma pogodbene stranke uredijo s pisnim aneksom k partnerskem sporazumu, ki ga sklenejo</w:t>
      </w:r>
      <w:r w:rsidR="00B74AE5">
        <w:rPr>
          <w:rFonts w:cs="Arial"/>
          <w:szCs w:val="20"/>
        </w:rPr>
        <w:t xml:space="preserve"> pred iztekom veljavnosti te</w:t>
      </w:r>
      <w:r w:rsidR="00F5025F">
        <w:rPr>
          <w:rFonts w:cs="Arial"/>
          <w:szCs w:val="20"/>
        </w:rPr>
        <w:t>ga partnerskega sporazuma</w:t>
      </w:r>
      <w:r w:rsidRPr="007A2877">
        <w:rPr>
          <w:rFonts w:cs="Arial"/>
          <w:szCs w:val="20"/>
        </w:rPr>
        <w:t>.</w:t>
      </w:r>
      <w:r w:rsidR="00363593" w:rsidRPr="007A2877">
        <w:rPr>
          <w:rFonts w:cs="Arial"/>
          <w:lang w:eastAsia="sl-SI"/>
        </w:rPr>
        <w:t xml:space="preserve"> </w:t>
      </w:r>
      <w:r w:rsidR="0057325D" w:rsidRPr="0057325D">
        <w:rPr>
          <w:rFonts w:cs="Arial"/>
          <w:lang w:eastAsia="sl-SI"/>
        </w:rPr>
        <w:t xml:space="preserve">Upravičenec mora o spremembi ali dopolnitvi partnerskega sporazuma obvestiti </w:t>
      </w:r>
      <w:r w:rsidR="0057325D">
        <w:rPr>
          <w:rFonts w:cs="Arial"/>
          <w:lang w:eastAsia="sl-SI"/>
        </w:rPr>
        <w:t>ministrstvo,</w:t>
      </w:r>
      <w:r w:rsidR="0057325D" w:rsidRPr="0057325D">
        <w:rPr>
          <w:rFonts w:cs="Arial"/>
          <w:lang w:eastAsia="sl-SI"/>
        </w:rPr>
        <w:t xml:space="preserve"> in sicer najkasneje v roku 3 (treh) dni od podpisa aneksa k partnerskem sporazumu.</w:t>
      </w:r>
    </w:p>
    <w:p w14:paraId="2A2E9BB1" w14:textId="77777777" w:rsidR="00F73BB7" w:rsidRDefault="00F73BB7" w:rsidP="00DD3FB5">
      <w:pPr>
        <w:rPr>
          <w:rFonts w:cs="Arial"/>
          <w:lang w:eastAsia="sl-SI"/>
        </w:rPr>
      </w:pPr>
    </w:p>
    <w:p w14:paraId="5917B1D6" w14:textId="77777777" w:rsidR="00D20FE7" w:rsidRDefault="00D20FE7" w:rsidP="00F73BB7"/>
    <w:p w14:paraId="7D0E4517" w14:textId="77777777" w:rsidR="00363593" w:rsidRPr="007A2877" w:rsidRDefault="00E02517" w:rsidP="004A10AB">
      <w:pPr>
        <w:numPr>
          <w:ilvl w:val="0"/>
          <w:numId w:val="40"/>
        </w:numPr>
        <w:suppressAutoHyphens w:val="0"/>
        <w:ind w:left="426"/>
        <w:jc w:val="center"/>
        <w:rPr>
          <w:rFonts w:cs="Arial"/>
          <w:szCs w:val="20"/>
        </w:rPr>
      </w:pPr>
      <w:r w:rsidRPr="007A2877">
        <w:rPr>
          <w:rFonts w:cs="Arial"/>
          <w:szCs w:val="20"/>
        </w:rPr>
        <w:t>člen</w:t>
      </w:r>
    </w:p>
    <w:p w14:paraId="277D8835" w14:textId="77777777" w:rsidR="00AE7A0B" w:rsidRPr="007A2877" w:rsidRDefault="00AE7A0B" w:rsidP="00DD3FB5">
      <w:pPr>
        <w:jc w:val="center"/>
        <w:rPr>
          <w:rFonts w:cs="Arial"/>
          <w:szCs w:val="20"/>
        </w:rPr>
      </w:pPr>
      <w:r w:rsidRPr="007A2877">
        <w:rPr>
          <w:rFonts w:cs="Arial"/>
          <w:szCs w:val="20"/>
        </w:rPr>
        <w:t xml:space="preserve">(veljavnost </w:t>
      </w:r>
      <w:r w:rsidR="00F5025F">
        <w:rPr>
          <w:rFonts w:cs="Arial"/>
          <w:szCs w:val="20"/>
        </w:rPr>
        <w:t>partnerskega sporazuma</w:t>
      </w:r>
      <w:r w:rsidRPr="007A2877">
        <w:rPr>
          <w:rFonts w:cs="Arial"/>
          <w:szCs w:val="20"/>
        </w:rPr>
        <w:t>)</w:t>
      </w:r>
    </w:p>
    <w:p w14:paraId="15DF0EAE" w14:textId="77777777" w:rsidR="00AE7A0B" w:rsidRPr="007A2877" w:rsidRDefault="00AE7A0B" w:rsidP="00DD3FB5">
      <w:pPr>
        <w:rPr>
          <w:rFonts w:cs="Arial"/>
          <w:szCs w:val="20"/>
        </w:rPr>
      </w:pPr>
    </w:p>
    <w:p w14:paraId="2942F03F" w14:textId="29E3D2CC" w:rsidR="00AE7A0B" w:rsidRPr="007A2877" w:rsidRDefault="00AE7A0B" w:rsidP="00DD3FB5">
      <w:pPr>
        <w:rPr>
          <w:rFonts w:cs="Arial"/>
          <w:szCs w:val="20"/>
        </w:rPr>
      </w:pPr>
      <w:r w:rsidRPr="007A2877">
        <w:rPr>
          <w:rFonts w:cs="Arial"/>
          <w:szCs w:val="20"/>
        </w:rPr>
        <w:t xml:space="preserve">(1) </w:t>
      </w:r>
      <w:r w:rsidR="0038668F" w:rsidRPr="007A2877">
        <w:rPr>
          <w:rFonts w:cs="Arial"/>
          <w:szCs w:val="20"/>
        </w:rPr>
        <w:t xml:space="preserve">Ta </w:t>
      </w:r>
      <w:r w:rsidR="00F5025F">
        <w:rPr>
          <w:rFonts w:cs="Arial"/>
          <w:szCs w:val="20"/>
        </w:rPr>
        <w:t xml:space="preserve">partnerski </w:t>
      </w:r>
      <w:r w:rsidR="00E22E14">
        <w:rPr>
          <w:rFonts w:cs="Arial"/>
          <w:szCs w:val="20"/>
        </w:rPr>
        <w:t xml:space="preserve">sporazum </w:t>
      </w:r>
      <w:r w:rsidR="00E07B84" w:rsidRPr="00E07B84">
        <w:rPr>
          <w:rFonts w:cs="Arial"/>
          <w:szCs w:val="20"/>
        </w:rPr>
        <w:t>se podpiše z elektronskim podpisom in začne veljati, ko ga podpišejo vse pogodbene stranke, ter velja do izteka vseh rokov,</w:t>
      </w:r>
      <w:r w:rsidR="00363593" w:rsidRPr="007A2877">
        <w:rPr>
          <w:rFonts w:cs="Arial"/>
        </w:rPr>
        <w:t xml:space="preserve"> v katerih je</w:t>
      </w:r>
      <w:r w:rsidR="00182289">
        <w:rPr>
          <w:rFonts w:cs="Arial"/>
        </w:rPr>
        <w:t>,</w:t>
      </w:r>
      <w:r w:rsidR="00363593" w:rsidRPr="007A2877">
        <w:rPr>
          <w:rFonts w:cs="Arial"/>
        </w:rPr>
        <w:t xml:space="preserve"> </w:t>
      </w:r>
      <w:r w:rsidR="00182289">
        <w:rPr>
          <w:rFonts w:cs="Arial"/>
        </w:rPr>
        <w:t xml:space="preserve">skladno z veljavno zakonodajo, oziroma pravnimi podlagami in navodili, ki predstavljajo sestavni del </w:t>
      </w:r>
      <w:r w:rsidR="005729E0">
        <w:rPr>
          <w:rFonts w:cs="Arial"/>
        </w:rPr>
        <w:t>pogodbe o sofinanciranju</w:t>
      </w:r>
      <w:r w:rsidR="00182289">
        <w:rPr>
          <w:rFonts w:cs="Arial"/>
        </w:rPr>
        <w:t>,</w:t>
      </w:r>
      <w:r w:rsidR="00182289" w:rsidRPr="007A2877">
        <w:rPr>
          <w:rFonts w:cs="Arial"/>
        </w:rPr>
        <w:t xml:space="preserve"> </w:t>
      </w:r>
      <w:r w:rsidR="005729E0">
        <w:rPr>
          <w:rFonts w:cs="Arial"/>
        </w:rPr>
        <w:t>možen nadzor nad navedeno</w:t>
      </w:r>
      <w:r w:rsidR="00363593" w:rsidRPr="007A2877">
        <w:rPr>
          <w:rFonts w:cs="Arial"/>
        </w:rPr>
        <w:t xml:space="preserve"> pogodbo in izrekanje finančnih </w:t>
      </w:r>
      <w:r w:rsidR="00E07B84">
        <w:rPr>
          <w:rFonts w:cs="Arial"/>
        </w:rPr>
        <w:t>popravkov</w:t>
      </w:r>
      <w:r w:rsidR="00803233" w:rsidRPr="007A2877">
        <w:rPr>
          <w:rFonts w:cs="Arial"/>
        </w:rPr>
        <w:t xml:space="preserve">. </w:t>
      </w:r>
    </w:p>
    <w:p w14:paraId="08075BDC" w14:textId="77777777" w:rsidR="001D6A49" w:rsidRPr="007A2877" w:rsidRDefault="001D6A49" w:rsidP="00DD3FB5">
      <w:pPr>
        <w:rPr>
          <w:rFonts w:cs="Arial"/>
          <w:szCs w:val="20"/>
        </w:rPr>
      </w:pPr>
    </w:p>
    <w:p w14:paraId="1D5BB887" w14:textId="3C8925DB" w:rsidR="00363593" w:rsidRDefault="00363593" w:rsidP="00DD3FB5">
      <w:pPr>
        <w:rPr>
          <w:rFonts w:cs="Arial"/>
          <w:snapToGrid w:val="0"/>
        </w:rPr>
      </w:pPr>
      <w:r w:rsidRPr="007A2877">
        <w:rPr>
          <w:rFonts w:cs="Arial"/>
          <w:snapToGrid w:val="0"/>
        </w:rPr>
        <w:t>(2) Če bi bila katera izmed določb te</w:t>
      </w:r>
      <w:r w:rsidR="005729E0">
        <w:rPr>
          <w:rFonts w:cs="Arial"/>
          <w:snapToGrid w:val="0"/>
        </w:rPr>
        <w:t>ga partnerskega sporazuma</w:t>
      </w:r>
      <w:r w:rsidRPr="007A2877">
        <w:rPr>
          <w:rFonts w:cs="Arial"/>
          <w:snapToGrid w:val="0"/>
        </w:rPr>
        <w:t xml:space="preserve"> neveljavna ali </w:t>
      </w:r>
      <w:r w:rsidR="00B74AE5">
        <w:rPr>
          <w:rFonts w:cs="Arial"/>
          <w:snapToGrid w:val="0"/>
        </w:rPr>
        <w:t xml:space="preserve">bi bilo pravnomočno ugotovljeno, da je neveljavna oziroma </w:t>
      </w:r>
      <w:r w:rsidRPr="007A2877">
        <w:rPr>
          <w:rFonts w:cs="Arial"/>
          <w:snapToGrid w:val="0"/>
        </w:rPr>
        <w:t xml:space="preserve">je ne bi bilo mogoče izpolniti, </w:t>
      </w:r>
      <w:r w:rsidR="005729E0">
        <w:rPr>
          <w:rFonts w:cs="Arial"/>
          <w:snapToGrid w:val="0"/>
        </w:rPr>
        <w:t>partnerski sporazum</w:t>
      </w:r>
      <w:r w:rsidRPr="007A2877">
        <w:rPr>
          <w:rFonts w:cs="Arial"/>
          <w:snapToGrid w:val="0"/>
        </w:rPr>
        <w:t xml:space="preserve"> ne preneha veljati v preostalih delih</w:t>
      </w:r>
      <w:r w:rsidR="00B74AE5">
        <w:rPr>
          <w:rFonts w:cs="Arial"/>
          <w:snapToGrid w:val="0"/>
        </w:rPr>
        <w:t xml:space="preserve">, če lahko obstanejo brez neveljavne določbe. V tem primeru </w:t>
      </w:r>
      <w:r w:rsidRPr="007A2877">
        <w:rPr>
          <w:rFonts w:cs="Arial"/>
          <w:snapToGrid w:val="0"/>
        </w:rPr>
        <w:t xml:space="preserve">se </w:t>
      </w:r>
      <w:r w:rsidR="00E07B84" w:rsidRPr="00E07B84">
        <w:rPr>
          <w:rFonts w:cs="Arial"/>
          <w:snapToGrid w:val="0"/>
        </w:rPr>
        <w:t>stranke tega sporazuma dogovorijo</w:t>
      </w:r>
      <w:r w:rsidRPr="007A2877">
        <w:rPr>
          <w:rFonts w:cs="Arial"/>
          <w:snapToGrid w:val="0"/>
        </w:rPr>
        <w:t xml:space="preserve">, da </w:t>
      </w:r>
      <w:r w:rsidR="00E22E14" w:rsidRPr="007A2877">
        <w:rPr>
          <w:rFonts w:cs="Arial"/>
          <w:snapToGrid w:val="0"/>
        </w:rPr>
        <w:t>bo</w:t>
      </w:r>
      <w:r w:rsidR="00E22E14">
        <w:rPr>
          <w:rFonts w:cs="Arial"/>
          <w:snapToGrid w:val="0"/>
        </w:rPr>
        <w:t>do</w:t>
      </w:r>
      <w:r w:rsidR="00E22E14" w:rsidRPr="007A2877">
        <w:rPr>
          <w:rFonts w:cs="Arial"/>
          <w:snapToGrid w:val="0"/>
        </w:rPr>
        <w:t xml:space="preserve"> </w:t>
      </w:r>
      <w:r w:rsidRPr="007A2877">
        <w:rPr>
          <w:rFonts w:cs="Arial"/>
          <w:snapToGrid w:val="0"/>
        </w:rPr>
        <w:t>v skladu z načeli vestnosti in poštenja tako dol</w:t>
      </w:r>
      <w:r w:rsidR="005729E0">
        <w:rPr>
          <w:rFonts w:cs="Arial"/>
          <w:snapToGrid w:val="0"/>
        </w:rPr>
        <w:t xml:space="preserve">očbo, </w:t>
      </w:r>
      <w:r w:rsidR="00E22E14">
        <w:rPr>
          <w:rFonts w:cs="Arial"/>
          <w:snapToGrid w:val="0"/>
        </w:rPr>
        <w:t xml:space="preserve">spremenile </w:t>
      </w:r>
      <w:r w:rsidR="005729E0">
        <w:rPr>
          <w:rFonts w:cs="Arial"/>
          <w:snapToGrid w:val="0"/>
        </w:rPr>
        <w:t>z aneksom k tem partnerskem sporazumu</w:t>
      </w:r>
      <w:r w:rsidR="00B03EDD">
        <w:rPr>
          <w:rFonts w:cs="Arial"/>
          <w:snapToGrid w:val="0"/>
        </w:rPr>
        <w:t>, tako da bo nova določba čim bližje neveljavni določbi</w:t>
      </w:r>
      <w:r w:rsidRPr="007A2877">
        <w:rPr>
          <w:rFonts w:cs="Arial"/>
          <w:snapToGrid w:val="0"/>
        </w:rPr>
        <w:t>.</w:t>
      </w:r>
    </w:p>
    <w:p w14:paraId="62C2CFF5" w14:textId="77777777" w:rsidR="00F73BB7" w:rsidRDefault="00F73BB7" w:rsidP="00DD3FB5">
      <w:pPr>
        <w:rPr>
          <w:rFonts w:cs="Arial"/>
          <w:snapToGrid w:val="0"/>
        </w:rPr>
      </w:pPr>
    </w:p>
    <w:p w14:paraId="2A35BA86" w14:textId="77777777" w:rsidR="00AE7A0B" w:rsidRPr="007A2877" w:rsidRDefault="00AE7A0B" w:rsidP="00DD3FB5">
      <w:pPr>
        <w:rPr>
          <w:rFonts w:cs="Arial"/>
          <w:szCs w:val="20"/>
        </w:rPr>
      </w:pPr>
    </w:p>
    <w:p w14:paraId="0E692C65" w14:textId="77777777" w:rsidR="00E07B84" w:rsidRDefault="00E07B84" w:rsidP="00E07B84">
      <w:pPr>
        <w:spacing w:line="256" w:lineRule="auto"/>
        <w:rPr>
          <w:rFonts w:cs="Arial"/>
          <w:szCs w:val="20"/>
        </w:rPr>
      </w:pPr>
      <w:r>
        <w:rPr>
          <w:rFonts w:cs="Arial"/>
          <w:szCs w:val="20"/>
        </w:rPr>
        <w:t xml:space="preserve">Številka: </w:t>
      </w:r>
    </w:p>
    <w:p w14:paraId="73D8CC52" w14:textId="77777777" w:rsidR="00E07B84" w:rsidRDefault="00E07B84" w:rsidP="00E07B84">
      <w:pPr>
        <w:spacing w:line="256" w:lineRule="auto"/>
        <w:rPr>
          <w:rFonts w:cs="Arial"/>
          <w:szCs w:val="20"/>
        </w:rPr>
      </w:pPr>
      <w:r>
        <w:rPr>
          <w:rFonts w:cs="Arial"/>
          <w:szCs w:val="20"/>
        </w:rPr>
        <w:t xml:space="preserve">Datum: </w:t>
      </w:r>
    </w:p>
    <w:p w14:paraId="6A417DBE" w14:textId="77777777" w:rsidR="00DD53F6" w:rsidRDefault="00DD53F6" w:rsidP="00DD3FB5">
      <w:pPr>
        <w:rPr>
          <w:rFonts w:cs="Arial"/>
          <w:szCs w:val="20"/>
        </w:rPr>
      </w:pPr>
    </w:p>
    <w:p w14:paraId="322CA336" w14:textId="4AFF4BCE" w:rsidR="00E85F27" w:rsidRPr="007A2877" w:rsidRDefault="00E85F27" w:rsidP="00AC489C">
      <w:pPr>
        <w:suppressAutoHyphens w:val="0"/>
        <w:rPr>
          <w:rFonts w:cs="Arial"/>
          <w:b/>
          <w:szCs w:val="20"/>
        </w:rPr>
      </w:pPr>
    </w:p>
    <w:sectPr w:rsidR="00E85F27" w:rsidRPr="007A2877" w:rsidSect="00254B3D">
      <w:headerReference w:type="default" r:id="rId98"/>
      <w:footerReference w:type="default" r:id="rId99"/>
      <w:headerReference w:type="first" r:id="rId100"/>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472E" w14:textId="77777777" w:rsidR="00A96C26" w:rsidRDefault="00A96C26">
      <w:r>
        <w:separator/>
      </w:r>
    </w:p>
  </w:endnote>
  <w:endnote w:type="continuationSeparator" w:id="0">
    <w:p w14:paraId="183F9596" w14:textId="77777777" w:rsidR="00A96C26" w:rsidRDefault="00A96C26">
      <w:r>
        <w:continuationSeparator/>
      </w:r>
    </w:p>
  </w:endnote>
  <w:endnote w:type="continuationNotice" w:id="1">
    <w:p w14:paraId="56E4A2A2" w14:textId="77777777" w:rsidR="00A96C26" w:rsidRDefault="00A96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AAED" w14:textId="32E78C64" w:rsidR="00BE40B0" w:rsidRDefault="00BE40B0">
    <w:pPr>
      <w:pStyle w:val="Noga"/>
      <w:jc w:val="right"/>
    </w:pPr>
    <w:r>
      <w:fldChar w:fldCharType="begin"/>
    </w:r>
    <w:r>
      <w:instrText xml:space="preserve"> PAGE   \* MERGEFORMAT </w:instrText>
    </w:r>
    <w:r>
      <w:fldChar w:fldCharType="separate"/>
    </w:r>
    <w:r w:rsidR="00780C6B">
      <w:rPr>
        <w:noProof/>
      </w:rPr>
      <w:t>9</w:t>
    </w:r>
    <w:r>
      <w:rPr>
        <w:noProof/>
      </w:rPr>
      <w:fldChar w:fldCharType="end"/>
    </w:r>
  </w:p>
  <w:p w14:paraId="6D750FF9" w14:textId="77777777" w:rsidR="00BE40B0" w:rsidRDefault="00BE4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E2A2" w14:textId="77777777" w:rsidR="00A96C26" w:rsidRDefault="00A96C26">
      <w:r>
        <w:separator/>
      </w:r>
    </w:p>
  </w:footnote>
  <w:footnote w:type="continuationSeparator" w:id="0">
    <w:p w14:paraId="085E755B" w14:textId="77777777" w:rsidR="00A96C26" w:rsidRDefault="00A96C26">
      <w:r>
        <w:continuationSeparator/>
      </w:r>
    </w:p>
  </w:footnote>
  <w:footnote w:type="continuationNotice" w:id="1">
    <w:p w14:paraId="788B1736" w14:textId="77777777" w:rsidR="00A96C26" w:rsidRDefault="00A96C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235C" w14:textId="77777777" w:rsidR="00BE40B0" w:rsidRPr="00110CBD" w:rsidRDefault="00BE40B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E40B0" w:rsidRPr="008F3500" w14:paraId="4EBE7FF8" w14:textId="77777777" w:rsidTr="007702F5">
      <w:trPr>
        <w:cantSplit/>
        <w:trHeight w:hRule="exact" w:val="847"/>
      </w:trPr>
      <w:tc>
        <w:tcPr>
          <w:tcW w:w="567" w:type="dxa"/>
        </w:tcPr>
        <w:p w14:paraId="02D8B5AE" w14:textId="77777777" w:rsidR="00BE40B0" w:rsidRPr="008F3500" w:rsidRDefault="00BE40B0" w:rsidP="00D248DE">
          <w:pPr>
            <w:autoSpaceDE w:val="0"/>
            <w:autoSpaceDN w:val="0"/>
            <w:adjustRightInd w:val="0"/>
            <w:rPr>
              <w:rFonts w:ascii="Republika" w:hAnsi="Republika"/>
              <w:color w:val="529DBA"/>
              <w:sz w:val="60"/>
              <w:szCs w:val="60"/>
            </w:rPr>
          </w:pPr>
        </w:p>
      </w:tc>
    </w:tr>
  </w:tbl>
  <w:p w14:paraId="7D4029EE" w14:textId="3F0C0084" w:rsidR="00BE40B0" w:rsidRDefault="00B94D0B" w:rsidP="00C348CB">
    <w:pPr>
      <w:pStyle w:val="Glava"/>
      <w:tabs>
        <w:tab w:val="clear" w:pos="4320"/>
        <w:tab w:val="clear" w:pos="8640"/>
        <w:tab w:val="left" w:pos="1080"/>
      </w:tabs>
      <w:spacing w:before="120" w:line="240" w:lineRule="exact"/>
      <w:rPr>
        <w:rFonts w:cs="Arial"/>
      </w:rPr>
    </w:pPr>
    <w:r>
      <w:rPr>
        <w:noProof/>
      </w:rPr>
      <w:drawing>
        <wp:anchor distT="0" distB="0" distL="114300" distR="114300" simplePos="0" relativeHeight="251661312" behindDoc="0" locked="0" layoutInCell="1" allowOverlap="1" wp14:anchorId="0ED6263D" wp14:editId="52FB5DBC">
          <wp:simplePos x="0" y="0"/>
          <wp:positionH relativeFrom="margin">
            <wp:posOffset>2867025</wp:posOffset>
          </wp:positionH>
          <wp:positionV relativeFrom="page">
            <wp:posOffset>582295</wp:posOffset>
          </wp:positionV>
          <wp:extent cx="2510790" cy="449580"/>
          <wp:effectExtent l="0" t="0" r="3810" b="762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0B0">
      <w:rPr>
        <w:rFonts w:cs="Arial"/>
      </w:rPr>
      <w:tab/>
    </w:r>
  </w:p>
  <w:p w14:paraId="21958254" w14:textId="77777777" w:rsidR="00BE40B0" w:rsidRDefault="00BE40B0" w:rsidP="00050075">
    <w:pPr>
      <w:jc w:val="right"/>
      <w:rPr>
        <w:rFonts w:cs="Arial"/>
        <w:i/>
        <w:color w:val="000000"/>
      </w:rPr>
    </w:pPr>
  </w:p>
  <w:p w14:paraId="7FB59585" w14:textId="5A69DD70" w:rsidR="00BE40B0" w:rsidRPr="00050075" w:rsidRDefault="00544E87" w:rsidP="00780C6B">
    <w:pPr>
      <w:jc w:val="left"/>
      <w:rPr>
        <w:rFonts w:cs="Arial"/>
        <w:i/>
        <w:color w:val="000000"/>
      </w:rPr>
    </w:pPr>
    <w:r>
      <w:rPr>
        <w:rFonts w:cs="Arial"/>
        <w:i/>
        <w:color w:val="000000"/>
      </w:rPr>
      <w:t xml:space="preserve">Priloga št. </w:t>
    </w:r>
    <w:r w:rsidR="00356F83">
      <w:rPr>
        <w:rFonts w:cs="Arial"/>
        <w:i/>
        <w:color w:val="000000"/>
      </w:rPr>
      <w:t>3</w:t>
    </w:r>
    <w:r w:rsidR="00BE40B0" w:rsidRPr="00050075">
      <w:rPr>
        <w:rFonts w:cs="Arial"/>
        <w:i/>
        <w:color w:val="000000"/>
      </w:rPr>
      <w:t xml:space="preserve"> - vzorec partnerskega </w:t>
    </w:r>
    <w:r w:rsidR="00BE40B0">
      <w:rPr>
        <w:rFonts w:cs="Arial"/>
        <w:i/>
        <w:color w:val="000000"/>
      </w:rPr>
      <w:t>s</w:t>
    </w:r>
    <w:r w:rsidR="00BE40B0" w:rsidRPr="00050075">
      <w:rPr>
        <w:rFonts w:cs="Arial"/>
        <w:i/>
        <w:color w:val="000000"/>
      </w:rPr>
      <w:t>porazuma</w:t>
    </w:r>
  </w:p>
  <w:p w14:paraId="74361AAE" w14:textId="2FAC31E8" w:rsidR="00BE40B0" w:rsidRPr="00050075" w:rsidRDefault="00BE40B0" w:rsidP="00050075">
    <w:pPr>
      <w:rPr>
        <w:rFonts w:cs="Arial"/>
        <w:b/>
        <w:i/>
        <w:color w:val="000000"/>
      </w:rPr>
    </w:pPr>
    <w:r w:rsidRPr="00050075">
      <w:rPr>
        <w:rFonts w:cs="Arial"/>
        <w:b/>
        <w:i/>
        <w:color w:val="000000"/>
      </w:rPr>
      <w:t xml:space="preserve">                                                       </w:t>
    </w:r>
  </w:p>
  <w:p w14:paraId="1F054066" w14:textId="77777777" w:rsidR="00BE40B0" w:rsidRPr="008C2CDA" w:rsidRDefault="00BE40B0" w:rsidP="008C2CDA">
    <w:pPr>
      <w:rPr>
        <w:rFonts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FBA"/>
    <w:multiLevelType w:val="hybridMultilevel"/>
    <w:tmpl w:val="6FEAE55C"/>
    <w:lvl w:ilvl="0" w:tplc="F4424E24">
      <w:start w:val="1"/>
      <w:numFmt w:val="decimal"/>
      <w:lvlText w:val="%1."/>
      <w:lvlJc w:val="left"/>
      <w:pPr>
        <w:tabs>
          <w:tab w:val="num" w:pos="4897"/>
        </w:tabs>
        <w:ind w:left="4897"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DC56675"/>
    <w:multiLevelType w:val="hybridMultilevel"/>
    <w:tmpl w:val="6CB02312"/>
    <w:lvl w:ilvl="0" w:tplc="16529ED2">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5834E9"/>
    <w:multiLevelType w:val="hybridMultilevel"/>
    <w:tmpl w:val="6A2A5DAA"/>
    <w:lvl w:ilvl="0" w:tplc="975AEE78">
      <w:start w:val="10"/>
      <w:numFmt w:val="decimal"/>
      <w:lvlText w:val="%1."/>
      <w:lvlJc w:val="left"/>
      <w:pPr>
        <w:tabs>
          <w:tab w:val="num" w:pos="4897"/>
        </w:tabs>
        <w:ind w:left="4897"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7B6468"/>
    <w:multiLevelType w:val="hybridMultilevel"/>
    <w:tmpl w:val="1BBEAE02"/>
    <w:lvl w:ilvl="0" w:tplc="04240009">
      <w:start w:val="1"/>
      <w:numFmt w:val="decimal"/>
      <w:lvlText w:val="%1."/>
      <w:lvlJc w:val="left"/>
      <w:pPr>
        <w:ind w:left="720" w:hanging="360"/>
      </w:pPr>
      <w:rPr>
        <w:rFonts w:hint="default"/>
      </w:rPr>
    </w:lvl>
    <w:lvl w:ilvl="1" w:tplc="01128822" w:tentative="1">
      <w:start w:val="1"/>
      <w:numFmt w:val="bullet"/>
      <w:lvlText w:val="o"/>
      <w:lvlJc w:val="left"/>
      <w:pPr>
        <w:ind w:left="1440" w:hanging="360"/>
      </w:pPr>
      <w:rPr>
        <w:rFonts w:ascii="Courier New" w:hAnsi="Courier New" w:cs="Courier New" w:hint="default"/>
      </w:rPr>
    </w:lvl>
    <w:lvl w:ilvl="2" w:tplc="04240009" w:tentative="1">
      <w:start w:val="1"/>
      <w:numFmt w:val="bullet"/>
      <w:lvlText w:val=""/>
      <w:lvlJc w:val="left"/>
      <w:pPr>
        <w:ind w:left="2160" w:hanging="360"/>
      </w:pPr>
      <w:rPr>
        <w:rFonts w:ascii="Wingdings" w:hAnsi="Wingdings" w:hint="default"/>
      </w:rPr>
    </w:lvl>
    <w:lvl w:ilvl="3" w:tplc="01128822" w:tentative="1">
      <w:start w:val="1"/>
      <w:numFmt w:val="bullet"/>
      <w:lvlText w:val=""/>
      <w:lvlJc w:val="left"/>
      <w:pPr>
        <w:ind w:left="2880" w:hanging="360"/>
      </w:pPr>
      <w:rPr>
        <w:rFonts w:ascii="Symbol" w:hAnsi="Symbol" w:hint="default"/>
      </w:rPr>
    </w:lvl>
    <w:lvl w:ilvl="4" w:tplc="0424000B" w:tentative="1">
      <w:start w:val="1"/>
      <w:numFmt w:val="bullet"/>
      <w:lvlText w:val="o"/>
      <w:lvlJc w:val="left"/>
      <w:pPr>
        <w:ind w:left="3600" w:hanging="360"/>
      </w:pPr>
      <w:rPr>
        <w:rFonts w:ascii="Courier New" w:hAnsi="Courier New" w:cs="Courier New" w:hint="default"/>
      </w:rPr>
    </w:lvl>
    <w:lvl w:ilvl="5" w:tplc="01128822" w:tentative="1">
      <w:start w:val="1"/>
      <w:numFmt w:val="bullet"/>
      <w:lvlText w:val=""/>
      <w:lvlJc w:val="left"/>
      <w:pPr>
        <w:ind w:left="4320" w:hanging="360"/>
      </w:pPr>
      <w:rPr>
        <w:rFonts w:ascii="Wingdings" w:hAnsi="Wingdings" w:hint="default"/>
      </w:rPr>
    </w:lvl>
    <w:lvl w:ilvl="6" w:tplc="04240009"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051E20"/>
    <w:multiLevelType w:val="hybridMultilevel"/>
    <w:tmpl w:val="6FEAE55C"/>
    <w:lvl w:ilvl="0" w:tplc="F4424E24">
      <w:start w:val="1"/>
      <w:numFmt w:val="decimal"/>
      <w:lvlText w:val="%1."/>
      <w:lvlJc w:val="left"/>
      <w:pPr>
        <w:tabs>
          <w:tab w:val="num" w:pos="4897"/>
        </w:tabs>
        <w:ind w:left="4897"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C136AA"/>
    <w:multiLevelType w:val="hybridMultilevel"/>
    <w:tmpl w:val="C2F25A4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342CC7"/>
    <w:multiLevelType w:val="hybridMultilevel"/>
    <w:tmpl w:val="84C88094"/>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7D5249"/>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D9E6825"/>
    <w:multiLevelType w:val="hybridMultilevel"/>
    <w:tmpl w:val="7C9AA41E"/>
    <w:lvl w:ilvl="0" w:tplc="6DF85CE0">
      <w:start w:val="1"/>
      <w:numFmt w:val="bullet"/>
      <w:lvlText w:val=""/>
      <w:lvlJc w:val="left"/>
      <w:pPr>
        <w:ind w:left="720" w:hanging="360"/>
      </w:pPr>
      <w:rPr>
        <w:rFonts w:ascii="Symbol" w:hAnsi="Symbol" w:hint="default"/>
      </w:rPr>
    </w:lvl>
    <w:lvl w:ilvl="1" w:tplc="A3E88398">
      <w:numFmt w:val="bullet"/>
      <w:lvlText w:val="•"/>
      <w:lvlJc w:val="left"/>
      <w:pPr>
        <w:ind w:left="1800" w:hanging="72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927A4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64323AB"/>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A1F1AA8"/>
    <w:multiLevelType w:val="hybridMultilevel"/>
    <w:tmpl w:val="884EAED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F17EA5"/>
    <w:multiLevelType w:val="hybridMultilevel"/>
    <w:tmpl w:val="A11E7E7C"/>
    <w:lvl w:ilvl="0" w:tplc="181068BC">
      <w:start w:val="1"/>
      <w:numFmt w:val="bullet"/>
      <w:lvlText w:val=""/>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B84703"/>
    <w:multiLevelType w:val="hybridMultilevel"/>
    <w:tmpl w:val="EFFE7B06"/>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DF79E3"/>
    <w:multiLevelType w:val="hybridMultilevel"/>
    <w:tmpl w:val="E6281442"/>
    <w:lvl w:ilvl="0" w:tplc="74F672D8">
      <w:start w:val="1"/>
      <w:numFmt w:val="lowerLetter"/>
      <w:lvlText w:val="%1."/>
      <w:lvlJc w:val="left"/>
      <w:pPr>
        <w:ind w:left="720" w:hanging="360"/>
      </w:pPr>
      <w:rPr>
        <w:rFonts w:cs="Times New Roman"/>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2AF0F2C"/>
    <w:multiLevelType w:val="hybridMultilevel"/>
    <w:tmpl w:val="B5FC34CA"/>
    <w:lvl w:ilvl="0" w:tplc="5A1A22D0">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330E5824"/>
    <w:multiLevelType w:val="hybridMultilevel"/>
    <w:tmpl w:val="FC0AA2AC"/>
    <w:lvl w:ilvl="0" w:tplc="50BE0214">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E451E9"/>
    <w:multiLevelType w:val="hybridMultilevel"/>
    <w:tmpl w:val="AB02E8DC"/>
    <w:lvl w:ilvl="0" w:tplc="1B4A5B6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4F405C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6707614"/>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7555321"/>
    <w:multiLevelType w:val="hybridMultilevel"/>
    <w:tmpl w:val="CA300DB2"/>
    <w:lvl w:ilvl="0" w:tplc="258CC508">
      <w:start w:val="1"/>
      <w:numFmt w:val="decimal"/>
      <w:lvlText w:val="%1."/>
      <w:lvlJc w:val="left"/>
      <w:pPr>
        <w:tabs>
          <w:tab w:val="num" w:pos="720"/>
        </w:tabs>
        <w:ind w:left="720" w:hanging="360"/>
      </w:pPr>
    </w:lvl>
    <w:lvl w:ilvl="1" w:tplc="04240019">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EC00500E">
      <w:start w:val="2"/>
      <w:numFmt w:val="decimal"/>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C7E4702"/>
    <w:multiLevelType w:val="hybridMultilevel"/>
    <w:tmpl w:val="C406BD0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EBD706E"/>
    <w:multiLevelType w:val="hybridMultilevel"/>
    <w:tmpl w:val="D9D8F68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FB46D07"/>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FF06FE0"/>
    <w:multiLevelType w:val="hybridMultilevel"/>
    <w:tmpl w:val="5FEAF456"/>
    <w:lvl w:ilvl="0" w:tplc="181068BC">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6B807CF"/>
    <w:multiLevelType w:val="hybridMultilevel"/>
    <w:tmpl w:val="6A68709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8CB1ACB"/>
    <w:multiLevelType w:val="hybridMultilevel"/>
    <w:tmpl w:val="41B09136"/>
    <w:lvl w:ilvl="0" w:tplc="181068BC">
      <w:start w:val="1"/>
      <w:numFmt w:val="bullet"/>
      <w:lvlText w:val=""/>
      <w:lvlJc w:val="left"/>
      <w:pPr>
        <w:ind w:left="720" w:hanging="360"/>
      </w:pPr>
      <w:rPr>
        <w:rFonts w:ascii="Symbol" w:hAnsi="Symbol" w:hint="default"/>
        <w:color w:val="auto"/>
      </w:rPr>
    </w:lvl>
    <w:lvl w:ilvl="1" w:tplc="181068BC">
      <w:start w:val="1"/>
      <w:numFmt w:val="bullet"/>
      <w:lvlText w:val=""/>
      <w:lvlJc w:val="left"/>
      <w:pPr>
        <w:ind w:left="1440" w:hanging="360"/>
      </w:pPr>
      <w:rPr>
        <w:rFonts w:ascii="Symbol" w:hAnsi="Symbol"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EF48B2"/>
    <w:multiLevelType w:val="hybridMultilevel"/>
    <w:tmpl w:val="DAC8D42A"/>
    <w:lvl w:ilvl="0" w:tplc="9AD2013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1B92EF8"/>
    <w:multiLevelType w:val="hybridMultilevel"/>
    <w:tmpl w:val="271EFA62"/>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1DE4C4C"/>
    <w:multiLevelType w:val="hybridMultilevel"/>
    <w:tmpl w:val="E8FEFEB4"/>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645679D1"/>
    <w:multiLevelType w:val="hybridMultilevel"/>
    <w:tmpl w:val="53F201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73372F"/>
    <w:multiLevelType w:val="hybridMultilevel"/>
    <w:tmpl w:val="9EE89EF4"/>
    <w:lvl w:ilvl="0" w:tplc="9AD2013C">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38" w15:restartNumberingAfterBreak="0">
    <w:nsid w:val="704D1560"/>
    <w:multiLevelType w:val="hybridMultilevel"/>
    <w:tmpl w:val="E8FEFEB4"/>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7FB1AEC"/>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7C936296"/>
    <w:multiLevelType w:val="hybridMultilevel"/>
    <w:tmpl w:val="D1F41532"/>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23610951">
    <w:abstractNumId w:val="0"/>
  </w:num>
  <w:num w:numId="2" w16cid:durableId="696082059">
    <w:abstractNumId w:val="31"/>
  </w:num>
  <w:num w:numId="3" w16cid:durableId="2037851571">
    <w:abstractNumId w:val="20"/>
  </w:num>
  <w:num w:numId="4" w16cid:durableId="921525295">
    <w:abstractNumId w:val="7"/>
  </w:num>
  <w:num w:numId="5" w16cid:durableId="201017774">
    <w:abstractNumId w:val="15"/>
  </w:num>
  <w:num w:numId="6" w16cid:durableId="840974433">
    <w:abstractNumId w:val="27"/>
  </w:num>
  <w:num w:numId="7" w16cid:durableId="1787693464">
    <w:abstractNumId w:val="11"/>
  </w:num>
  <w:num w:numId="8" w16cid:durableId="2081633510">
    <w:abstractNumId w:val="25"/>
  </w:num>
  <w:num w:numId="9" w16cid:durableId="592054523">
    <w:abstractNumId w:val="33"/>
  </w:num>
  <w:num w:numId="10" w16cid:durableId="728964237">
    <w:abstractNumId w:val="16"/>
  </w:num>
  <w:num w:numId="11" w16cid:durableId="882638860">
    <w:abstractNumId w:val="21"/>
  </w:num>
  <w:num w:numId="12" w16cid:durableId="349988895">
    <w:abstractNumId w:val="23"/>
  </w:num>
  <w:num w:numId="13" w16cid:durableId="406735025">
    <w:abstractNumId w:val="18"/>
  </w:num>
  <w:num w:numId="14" w16cid:durableId="282543057">
    <w:abstractNumId w:val="28"/>
  </w:num>
  <w:num w:numId="15" w16cid:durableId="2093820325">
    <w:abstractNumId w:val="10"/>
  </w:num>
  <w:num w:numId="16" w16cid:durableId="1749301394">
    <w:abstractNumId w:val="22"/>
  </w:num>
  <w:num w:numId="17" w16cid:durableId="1127964755">
    <w:abstractNumId w:val="14"/>
  </w:num>
  <w:num w:numId="18" w16cid:durableId="1469588744">
    <w:abstractNumId w:val="39"/>
  </w:num>
  <w:num w:numId="19" w16cid:durableId="1981033193">
    <w:abstractNumId w:val="17"/>
  </w:num>
  <w:num w:numId="20" w16cid:durableId="1109811850">
    <w:abstractNumId w:val="3"/>
  </w:num>
  <w:num w:numId="21" w16cid:durableId="568657857">
    <w:abstractNumId w:val="29"/>
  </w:num>
  <w:num w:numId="22" w16cid:durableId="320819229">
    <w:abstractNumId w:val="35"/>
  </w:num>
  <w:num w:numId="23" w16cid:durableId="103501477">
    <w:abstractNumId w:val="8"/>
  </w:num>
  <w:num w:numId="24" w16cid:durableId="1357198767">
    <w:abstractNumId w:val="36"/>
  </w:num>
  <w:num w:numId="25" w16cid:durableId="1601177192">
    <w:abstractNumId w:val="26"/>
  </w:num>
  <w:num w:numId="26" w16cid:durableId="273756656">
    <w:abstractNumId w:val="13"/>
  </w:num>
  <w:num w:numId="27" w16cid:durableId="1963489235">
    <w:abstractNumId w:val="30"/>
  </w:num>
  <w:num w:numId="28" w16cid:durableId="1762601269">
    <w:abstractNumId w:val="6"/>
  </w:num>
  <w:num w:numId="29" w16cid:durableId="1767268171">
    <w:abstractNumId w:val="40"/>
  </w:num>
  <w:num w:numId="30" w16cid:durableId="528034189">
    <w:abstractNumId w:val="1"/>
  </w:num>
  <w:num w:numId="31" w16cid:durableId="578104342">
    <w:abstractNumId w:val="5"/>
  </w:num>
  <w:num w:numId="32" w16cid:durableId="1368488080">
    <w:abstractNumId w:val="34"/>
  </w:num>
  <w:num w:numId="33" w16cid:durableId="1534347458">
    <w:abstractNumId w:val="37"/>
  </w:num>
  <w:num w:numId="34" w16cid:durableId="872694151">
    <w:abstractNumId w:val="24"/>
  </w:num>
  <w:num w:numId="35" w16cid:durableId="1111558672">
    <w:abstractNumId w:val="32"/>
  </w:num>
  <w:num w:numId="36" w16cid:durableId="678970983">
    <w:abstractNumId w:val="12"/>
  </w:num>
  <w:num w:numId="37" w16cid:durableId="130482451">
    <w:abstractNumId w:val="9"/>
  </w:num>
  <w:num w:numId="38" w16cid:durableId="158927446">
    <w:abstractNumId w:val="38"/>
  </w:num>
  <w:num w:numId="39" w16cid:durableId="957377110">
    <w:abstractNumId w:val="4"/>
  </w:num>
  <w:num w:numId="40" w16cid:durableId="1579709641">
    <w:abstractNumId w:val="2"/>
  </w:num>
  <w:num w:numId="41" w16cid:durableId="164188274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7105">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E9"/>
    <w:rsid w:val="000004D3"/>
    <w:rsid w:val="0000059F"/>
    <w:rsid w:val="000006C3"/>
    <w:rsid w:val="0000130E"/>
    <w:rsid w:val="000014B2"/>
    <w:rsid w:val="00001672"/>
    <w:rsid w:val="00001E00"/>
    <w:rsid w:val="0000244C"/>
    <w:rsid w:val="00002554"/>
    <w:rsid w:val="00002DA5"/>
    <w:rsid w:val="00004CE4"/>
    <w:rsid w:val="00005287"/>
    <w:rsid w:val="00005929"/>
    <w:rsid w:val="00005E8D"/>
    <w:rsid w:val="00007FDB"/>
    <w:rsid w:val="00010F22"/>
    <w:rsid w:val="000114A0"/>
    <w:rsid w:val="000116A9"/>
    <w:rsid w:val="000117F6"/>
    <w:rsid w:val="000123F4"/>
    <w:rsid w:val="00012922"/>
    <w:rsid w:val="00012B0A"/>
    <w:rsid w:val="0001300B"/>
    <w:rsid w:val="00013FDE"/>
    <w:rsid w:val="000140FE"/>
    <w:rsid w:val="000152D2"/>
    <w:rsid w:val="00015F55"/>
    <w:rsid w:val="0001605A"/>
    <w:rsid w:val="000207FD"/>
    <w:rsid w:val="00020C23"/>
    <w:rsid w:val="00021337"/>
    <w:rsid w:val="00021723"/>
    <w:rsid w:val="00021E00"/>
    <w:rsid w:val="00022E90"/>
    <w:rsid w:val="00023055"/>
    <w:rsid w:val="0002335E"/>
    <w:rsid w:val="00023A88"/>
    <w:rsid w:val="00023DBB"/>
    <w:rsid w:val="000257DA"/>
    <w:rsid w:val="0002585D"/>
    <w:rsid w:val="00025962"/>
    <w:rsid w:val="0003108F"/>
    <w:rsid w:val="00031330"/>
    <w:rsid w:val="0003269B"/>
    <w:rsid w:val="00033AC6"/>
    <w:rsid w:val="0003491B"/>
    <w:rsid w:val="00034FB4"/>
    <w:rsid w:val="00035D74"/>
    <w:rsid w:val="00036A02"/>
    <w:rsid w:val="0003716E"/>
    <w:rsid w:val="000402E2"/>
    <w:rsid w:val="00040E8F"/>
    <w:rsid w:val="0004116E"/>
    <w:rsid w:val="00041505"/>
    <w:rsid w:val="00041ADD"/>
    <w:rsid w:val="0004251D"/>
    <w:rsid w:val="000433C2"/>
    <w:rsid w:val="0004356A"/>
    <w:rsid w:val="00043D6C"/>
    <w:rsid w:val="0004487F"/>
    <w:rsid w:val="000452A2"/>
    <w:rsid w:val="000463C7"/>
    <w:rsid w:val="00046E78"/>
    <w:rsid w:val="000474CA"/>
    <w:rsid w:val="00047521"/>
    <w:rsid w:val="00050075"/>
    <w:rsid w:val="00050830"/>
    <w:rsid w:val="00050DEE"/>
    <w:rsid w:val="00050E87"/>
    <w:rsid w:val="000511AD"/>
    <w:rsid w:val="000526D0"/>
    <w:rsid w:val="00052A20"/>
    <w:rsid w:val="000534AC"/>
    <w:rsid w:val="000542B1"/>
    <w:rsid w:val="0005453D"/>
    <w:rsid w:val="00054C58"/>
    <w:rsid w:val="00054E4A"/>
    <w:rsid w:val="0005575D"/>
    <w:rsid w:val="00055CDC"/>
    <w:rsid w:val="00055FB0"/>
    <w:rsid w:val="00056B3C"/>
    <w:rsid w:val="0006012A"/>
    <w:rsid w:val="00060E6F"/>
    <w:rsid w:val="00061947"/>
    <w:rsid w:val="00061A59"/>
    <w:rsid w:val="0006396F"/>
    <w:rsid w:val="000645ED"/>
    <w:rsid w:val="00064B6F"/>
    <w:rsid w:val="000670D0"/>
    <w:rsid w:val="00067B3C"/>
    <w:rsid w:val="000701DB"/>
    <w:rsid w:val="000707C7"/>
    <w:rsid w:val="00070912"/>
    <w:rsid w:val="0007154B"/>
    <w:rsid w:val="00071EA6"/>
    <w:rsid w:val="000723FB"/>
    <w:rsid w:val="00072D1A"/>
    <w:rsid w:val="00072EA7"/>
    <w:rsid w:val="00072F67"/>
    <w:rsid w:val="000754DD"/>
    <w:rsid w:val="00075649"/>
    <w:rsid w:val="00077900"/>
    <w:rsid w:val="00077A96"/>
    <w:rsid w:val="000803F0"/>
    <w:rsid w:val="00081979"/>
    <w:rsid w:val="00081FB3"/>
    <w:rsid w:val="00082159"/>
    <w:rsid w:val="0008219C"/>
    <w:rsid w:val="00082920"/>
    <w:rsid w:val="00082B22"/>
    <w:rsid w:val="00082CB2"/>
    <w:rsid w:val="00082D07"/>
    <w:rsid w:val="00082D42"/>
    <w:rsid w:val="00082D64"/>
    <w:rsid w:val="00083210"/>
    <w:rsid w:val="000832BA"/>
    <w:rsid w:val="000840B8"/>
    <w:rsid w:val="000842F6"/>
    <w:rsid w:val="000846C6"/>
    <w:rsid w:val="00084928"/>
    <w:rsid w:val="00084A3D"/>
    <w:rsid w:val="00084BC5"/>
    <w:rsid w:val="0008527A"/>
    <w:rsid w:val="00086EED"/>
    <w:rsid w:val="00087F26"/>
    <w:rsid w:val="00087F4A"/>
    <w:rsid w:val="0009042B"/>
    <w:rsid w:val="00090C4E"/>
    <w:rsid w:val="00091160"/>
    <w:rsid w:val="00091183"/>
    <w:rsid w:val="00091ED9"/>
    <w:rsid w:val="00093BD3"/>
    <w:rsid w:val="0009410B"/>
    <w:rsid w:val="0009439C"/>
    <w:rsid w:val="00094911"/>
    <w:rsid w:val="00095163"/>
    <w:rsid w:val="00095E0C"/>
    <w:rsid w:val="000966DE"/>
    <w:rsid w:val="000967AD"/>
    <w:rsid w:val="00096DDF"/>
    <w:rsid w:val="00097AAD"/>
    <w:rsid w:val="00097AE4"/>
    <w:rsid w:val="000A1077"/>
    <w:rsid w:val="000A1BF0"/>
    <w:rsid w:val="000A1EB3"/>
    <w:rsid w:val="000A1EBC"/>
    <w:rsid w:val="000A1F6A"/>
    <w:rsid w:val="000A37B6"/>
    <w:rsid w:val="000A3C3D"/>
    <w:rsid w:val="000A3DDC"/>
    <w:rsid w:val="000A4E71"/>
    <w:rsid w:val="000A577D"/>
    <w:rsid w:val="000A61E9"/>
    <w:rsid w:val="000A6ACF"/>
    <w:rsid w:val="000A6C70"/>
    <w:rsid w:val="000A6D35"/>
    <w:rsid w:val="000A6F94"/>
    <w:rsid w:val="000A7238"/>
    <w:rsid w:val="000A7B24"/>
    <w:rsid w:val="000A7CEF"/>
    <w:rsid w:val="000B157A"/>
    <w:rsid w:val="000B1C1F"/>
    <w:rsid w:val="000B2B62"/>
    <w:rsid w:val="000B2E0A"/>
    <w:rsid w:val="000B3925"/>
    <w:rsid w:val="000B3AAC"/>
    <w:rsid w:val="000B556E"/>
    <w:rsid w:val="000B557B"/>
    <w:rsid w:val="000B6AF0"/>
    <w:rsid w:val="000B7324"/>
    <w:rsid w:val="000C0072"/>
    <w:rsid w:val="000C07BA"/>
    <w:rsid w:val="000C08BF"/>
    <w:rsid w:val="000C24B2"/>
    <w:rsid w:val="000C2B05"/>
    <w:rsid w:val="000C3A2D"/>
    <w:rsid w:val="000C4FC9"/>
    <w:rsid w:val="000C51FF"/>
    <w:rsid w:val="000C5E93"/>
    <w:rsid w:val="000C69A6"/>
    <w:rsid w:val="000C6E89"/>
    <w:rsid w:val="000C72D6"/>
    <w:rsid w:val="000C7A31"/>
    <w:rsid w:val="000D01D8"/>
    <w:rsid w:val="000D22EE"/>
    <w:rsid w:val="000D3D2A"/>
    <w:rsid w:val="000D3F90"/>
    <w:rsid w:val="000D4BEF"/>
    <w:rsid w:val="000D5588"/>
    <w:rsid w:val="000D562B"/>
    <w:rsid w:val="000D5E3F"/>
    <w:rsid w:val="000D5E6C"/>
    <w:rsid w:val="000D6D1D"/>
    <w:rsid w:val="000E01EC"/>
    <w:rsid w:val="000E0C82"/>
    <w:rsid w:val="000E104A"/>
    <w:rsid w:val="000E1D99"/>
    <w:rsid w:val="000E2906"/>
    <w:rsid w:val="000E2BCE"/>
    <w:rsid w:val="000E2E39"/>
    <w:rsid w:val="000E3028"/>
    <w:rsid w:val="000E304A"/>
    <w:rsid w:val="000E3867"/>
    <w:rsid w:val="000E3920"/>
    <w:rsid w:val="000E49D4"/>
    <w:rsid w:val="000E53DD"/>
    <w:rsid w:val="000E5D6E"/>
    <w:rsid w:val="000E6288"/>
    <w:rsid w:val="000E6332"/>
    <w:rsid w:val="000E68F6"/>
    <w:rsid w:val="000E699D"/>
    <w:rsid w:val="000E6DB6"/>
    <w:rsid w:val="000E74EF"/>
    <w:rsid w:val="000E7BDA"/>
    <w:rsid w:val="000E7D16"/>
    <w:rsid w:val="000F0808"/>
    <w:rsid w:val="000F11E0"/>
    <w:rsid w:val="000F18A1"/>
    <w:rsid w:val="000F18DA"/>
    <w:rsid w:val="000F1CCA"/>
    <w:rsid w:val="000F1D10"/>
    <w:rsid w:val="000F3414"/>
    <w:rsid w:val="000F418A"/>
    <w:rsid w:val="000F4D92"/>
    <w:rsid w:val="000F4F74"/>
    <w:rsid w:val="000F5027"/>
    <w:rsid w:val="000F5250"/>
    <w:rsid w:val="000F66DA"/>
    <w:rsid w:val="000F7729"/>
    <w:rsid w:val="00100705"/>
    <w:rsid w:val="00100708"/>
    <w:rsid w:val="00100E0B"/>
    <w:rsid w:val="0010266B"/>
    <w:rsid w:val="00102673"/>
    <w:rsid w:val="00102945"/>
    <w:rsid w:val="00102F88"/>
    <w:rsid w:val="001036B9"/>
    <w:rsid w:val="00103DA0"/>
    <w:rsid w:val="0010411F"/>
    <w:rsid w:val="00106212"/>
    <w:rsid w:val="001066AC"/>
    <w:rsid w:val="00106A5E"/>
    <w:rsid w:val="00106E9C"/>
    <w:rsid w:val="0010713B"/>
    <w:rsid w:val="00107479"/>
    <w:rsid w:val="0010770E"/>
    <w:rsid w:val="00110552"/>
    <w:rsid w:val="001106F9"/>
    <w:rsid w:val="001115A9"/>
    <w:rsid w:val="0011336A"/>
    <w:rsid w:val="0011390F"/>
    <w:rsid w:val="00113F55"/>
    <w:rsid w:val="0011459C"/>
    <w:rsid w:val="00114FBB"/>
    <w:rsid w:val="00115D2C"/>
    <w:rsid w:val="001160B4"/>
    <w:rsid w:val="0011764B"/>
    <w:rsid w:val="0012118B"/>
    <w:rsid w:val="001214E1"/>
    <w:rsid w:val="0012203E"/>
    <w:rsid w:val="00122AD0"/>
    <w:rsid w:val="001235BE"/>
    <w:rsid w:val="00123F12"/>
    <w:rsid w:val="00124413"/>
    <w:rsid w:val="00124AFA"/>
    <w:rsid w:val="00126BF3"/>
    <w:rsid w:val="001271D3"/>
    <w:rsid w:val="0013167A"/>
    <w:rsid w:val="00131736"/>
    <w:rsid w:val="0013183C"/>
    <w:rsid w:val="00131A12"/>
    <w:rsid w:val="0013278B"/>
    <w:rsid w:val="001329E7"/>
    <w:rsid w:val="00133883"/>
    <w:rsid w:val="00134E9F"/>
    <w:rsid w:val="00135145"/>
    <w:rsid w:val="001357B2"/>
    <w:rsid w:val="00135AFB"/>
    <w:rsid w:val="00135C4E"/>
    <w:rsid w:val="001362E3"/>
    <w:rsid w:val="0013688D"/>
    <w:rsid w:val="00137296"/>
    <w:rsid w:val="00137782"/>
    <w:rsid w:val="00137B8B"/>
    <w:rsid w:val="0014014F"/>
    <w:rsid w:val="00140C77"/>
    <w:rsid w:val="00140F33"/>
    <w:rsid w:val="00140F8D"/>
    <w:rsid w:val="00141392"/>
    <w:rsid w:val="0014151F"/>
    <w:rsid w:val="001418C2"/>
    <w:rsid w:val="00141C8D"/>
    <w:rsid w:val="00142237"/>
    <w:rsid w:val="0014242A"/>
    <w:rsid w:val="001424DD"/>
    <w:rsid w:val="001439D4"/>
    <w:rsid w:val="001451FD"/>
    <w:rsid w:val="001452EC"/>
    <w:rsid w:val="00145552"/>
    <w:rsid w:val="00145C61"/>
    <w:rsid w:val="00145E85"/>
    <w:rsid w:val="00146582"/>
    <w:rsid w:val="00146CAE"/>
    <w:rsid w:val="00146E59"/>
    <w:rsid w:val="00147757"/>
    <w:rsid w:val="001501C3"/>
    <w:rsid w:val="00150889"/>
    <w:rsid w:val="00150B7E"/>
    <w:rsid w:val="0015121D"/>
    <w:rsid w:val="001517CA"/>
    <w:rsid w:val="00151BA6"/>
    <w:rsid w:val="00151DFC"/>
    <w:rsid w:val="00151E46"/>
    <w:rsid w:val="00152002"/>
    <w:rsid w:val="00152226"/>
    <w:rsid w:val="0015314E"/>
    <w:rsid w:val="00153CA3"/>
    <w:rsid w:val="00153D9A"/>
    <w:rsid w:val="001547DA"/>
    <w:rsid w:val="001550AD"/>
    <w:rsid w:val="0015586B"/>
    <w:rsid w:val="00157880"/>
    <w:rsid w:val="00157B38"/>
    <w:rsid w:val="001600D2"/>
    <w:rsid w:val="00160431"/>
    <w:rsid w:val="0016125B"/>
    <w:rsid w:val="001612D2"/>
    <w:rsid w:val="001613D5"/>
    <w:rsid w:val="001622B6"/>
    <w:rsid w:val="0016253D"/>
    <w:rsid w:val="001627EF"/>
    <w:rsid w:val="00166390"/>
    <w:rsid w:val="00166F82"/>
    <w:rsid w:val="0017056B"/>
    <w:rsid w:val="001717FC"/>
    <w:rsid w:val="00171AEE"/>
    <w:rsid w:val="00172656"/>
    <w:rsid w:val="00172C78"/>
    <w:rsid w:val="00172E31"/>
    <w:rsid w:val="001737B6"/>
    <w:rsid w:val="00173BD9"/>
    <w:rsid w:val="00174003"/>
    <w:rsid w:val="0017407B"/>
    <w:rsid w:val="0017478F"/>
    <w:rsid w:val="00174A6C"/>
    <w:rsid w:val="0017558A"/>
    <w:rsid w:val="0017665E"/>
    <w:rsid w:val="00176DCF"/>
    <w:rsid w:val="00176F45"/>
    <w:rsid w:val="001817A2"/>
    <w:rsid w:val="001818E6"/>
    <w:rsid w:val="00181EE6"/>
    <w:rsid w:val="00182289"/>
    <w:rsid w:val="001826DC"/>
    <w:rsid w:val="00184A0D"/>
    <w:rsid w:val="00184BF9"/>
    <w:rsid w:val="00185892"/>
    <w:rsid w:val="001865EF"/>
    <w:rsid w:val="00187133"/>
    <w:rsid w:val="001872A4"/>
    <w:rsid w:val="00187E74"/>
    <w:rsid w:val="0019006A"/>
    <w:rsid w:val="00190583"/>
    <w:rsid w:val="001909D0"/>
    <w:rsid w:val="0019177F"/>
    <w:rsid w:val="00191DDB"/>
    <w:rsid w:val="0019232B"/>
    <w:rsid w:val="001928FF"/>
    <w:rsid w:val="00193738"/>
    <w:rsid w:val="00193C14"/>
    <w:rsid w:val="00194847"/>
    <w:rsid w:val="00194BFB"/>
    <w:rsid w:val="0019540D"/>
    <w:rsid w:val="00195CB6"/>
    <w:rsid w:val="001969E1"/>
    <w:rsid w:val="0019701C"/>
    <w:rsid w:val="001973E5"/>
    <w:rsid w:val="001978EF"/>
    <w:rsid w:val="001979E0"/>
    <w:rsid w:val="001A1437"/>
    <w:rsid w:val="001A44BD"/>
    <w:rsid w:val="001A5586"/>
    <w:rsid w:val="001A5CB0"/>
    <w:rsid w:val="001A5EF3"/>
    <w:rsid w:val="001A6606"/>
    <w:rsid w:val="001A752E"/>
    <w:rsid w:val="001A7666"/>
    <w:rsid w:val="001A76B1"/>
    <w:rsid w:val="001B130C"/>
    <w:rsid w:val="001B17DC"/>
    <w:rsid w:val="001B1E6D"/>
    <w:rsid w:val="001B1E91"/>
    <w:rsid w:val="001B2A99"/>
    <w:rsid w:val="001B3F71"/>
    <w:rsid w:val="001B6D2D"/>
    <w:rsid w:val="001C049F"/>
    <w:rsid w:val="001C0E7B"/>
    <w:rsid w:val="001C2136"/>
    <w:rsid w:val="001C4A3F"/>
    <w:rsid w:val="001C4ED3"/>
    <w:rsid w:val="001C6199"/>
    <w:rsid w:val="001C61FC"/>
    <w:rsid w:val="001C62F7"/>
    <w:rsid w:val="001C69D1"/>
    <w:rsid w:val="001C7760"/>
    <w:rsid w:val="001C7FB8"/>
    <w:rsid w:val="001D0BCD"/>
    <w:rsid w:val="001D0C9C"/>
    <w:rsid w:val="001D1051"/>
    <w:rsid w:val="001D13D5"/>
    <w:rsid w:val="001D1662"/>
    <w:rsid w:val="001D1CAF"/>
    <w:rsid w:val="001D27D7"/>
    <w:rsid w:val="001D2925"/>
    <w:rsid w:val="001D2C81"/>
    <w:rsid w:val="001D2DE6"/>
    <w:rsid w:val="001D588A"/>
    <w:rsid w:val="001D59F3"/>
    <w:rsid w:val="001D5E59"/>
    <w:rsid w:val="001D6A49"/>
    <w:rsid w:val="001D6D5A"/>
    <w:rsid w:val="001D705F"/>
    <w:rsid w:val="001D74F2"/>
    <w:rsid w:val="001D75B7"/>
    <w:rsid w:val="001D76A0"/>
    <w:rsid w:val="001D7B9D"/>
    <w:rsid w:val="001E09FD"/>
    <w:rsid w:val="001E102D"/>
    <w:rsid w:val="001E18A8"/>
    <w:rsid w:val="001E261C"/>
    <w:rsid w:val="001E2A52"/>
    <w:rsid w:val="001E321E"/>
    <w:rsid w:val="001E372B"/>
    <w:rsid w:val="001E3D90"/>
    <w:rsid w:val="001E462D"/>
    <w:rsid w:val="001E46BE"/>
    <w:rsid w:val="001E4DF8"/>
    <w:rsid w:val="001E6011"/>
    <w:rsid w:val="001E6CD8"/>
    <w:rsid w:val="001E7BF3"/>
    <w:rsid w:val="001F13F5"/>
    <w:rsid w:val="001F2529"/>
    <w:rsid w:val="001F256B"/>
    <w:rsid w:val="001F30C5"/>
    <w:rsid w:val="001F556C"/>
    <w:rsid w:val="001F5F53"/>
    <w:rsid w:val="001F674D"/>
    <w:rsid w:val="001F6C03"/>
    <w:rsid w:val="001F703A"/>
    <w:rsid w:val="001F78BF"/>
    <w:rsid w:val="00200928"/>
    <w:rsid w:val="00200F5C"/>
    <w:rsid w:val="00201B86"/>
    <w:rsid w:val="00202A1D"/>
    <w:rsid w:val="00202A77"/>
    <w:rsid w:val="00202AF5"/>
    <w:rsid w:val="00204BF6"/>
    <w:rsid w:val="0020545C"/>
    <w:rsid w:val="00205FB4"/>
    <w:rsid w:val="00207E20"/>
    <w:rsid w:val="00210040"/>
    <w:rsid w:val="0021040E"/>
    <w:rsid w:val="00210543"/>
    <w:rsid w:val="00211B46"/>
    <w:rsid w:val="00212E40"/>
    <w:rsid w:val="00213E8F"/>
    <w:rsid w:val="00213F0B"/>
    <w:rsid w:val="00214720"/>
    <w:rsid w:val="00215593"/>
    <w:rsid w:val="0021588D"/>
    <w:rsid w:val="002166AE"/>
    <w:rsid w:val="00216B42"/>
    <w:rsid w:val="00220B4E"/>
    <w:rsid w:val="00220CE0"/>
    <w:rsid w:val="00220E7D"/>
    <w:rsid w:val="00221638"/>
    <w:rsid w:val="00221E69"/>
    <w:rsid w:val="0022448B"/>
    <w:rsid w:val="002252A5"/>
    <w:rsid w:val="002263FD"/>
    <w:rsid w:val="0022656B"/>
    <w:rsid w:val="00227011"/>
    <w:rsid w:val="00227041"/>
    <w:rsid w:val="002277DB"/>
    <w:rsid w:val="002278AE"/>
    <w:rsid w:val="00227909"/>
    <w:rsid w:val="00230764"/>
    <w:rsid w:val="00230E92"/>
    <w:rsid w:val="0023186B"/>
    <w:rsid w:val="002319DF"/>
    <w:rsid w:val="0023234D"/>
    <w:rsid w:val="00232824"/>
    <w:rsid w:val="002335C9"/>
    <w:rsid w:val="00233881"/>
    <w:rsid w:val="00234368"/>
    <w:rsid w:val="00234403"/>
    <w:rsid w:val="00234B76"/>
    <w:rsid w:val="00235B8C"/>
    <w:rsid w:val="002362D9"/>
    <w:rsid w:val="002363D5"/>
    <w:rsid w:val="00236D0D"/>
    <w:rsid w:val="00237AD9"/>
    <w:rsid w:val="00240BA1"/>
    <w:rsid w:val="00240EDD"/>
    <w:rsid w:val="00242A38"/>
    <w:rsid w:val="00242D94"/>
    <w:rsid w:val="00242DCB"/>
    <w:rsid w:val="0024324A"/>
    <w:rsid w:val="00243611"/>
    <w:rsid w:val="00244511"/>
    <w:rsid w:val="00244942"/>
    <w:rsid w:val="00244B71"/>
    <w:rsid w:val="00245D87"/>
    <w:rsid w:val="00246695"/>
    <w:rsid w:val="002500D7"/>
    <w:rsid w:val="002507C1"/>
    <w:rsid w:val="00250F95"/>
    <w:rsid w:val="0025142D"/>
    <w:rsid w:val="00252136"/>
    <w:rsid w:val="00252484"/>
    <w:rsid w:val="00252728"/>
    <w:rsid w:val="00252B05"/>
    <w:rsid w:val="00252B11"/>
    <w:rsid w:val="00252F9D"/>
    <w:rsid w:val="0025330E"/>
    <w:rsid w:val="0025382D"/>
    <w:rsid w:val="0025415D"/>
    <w:rsid w:val="00254B3D"/>
    <w:rsid w:val="00256659"/>
    <w:rsid w:val="00262194"/>
    <w:rsid w:val="00262548"/>
    <w:rsid w:val="00262EC1"/>
    <w:rsid w:val="00264371"/>
    <w:rsid w:val="00264461"/>
    <w:rsid w:val="00265C42"/>
    <w:rsid w:val="002661D0"/>
    <w:rsid w:val="002661E4"/>
    <w:rsid w:val="00266928"/>
    <w:rsid w:val="00267C06"/>
    <w:rsid w:val="002701B9"/>
    <w:rsid w:val="002714D8"/>
    <w:rsid w:val="002718C0"/>
    <w:rsid w:val="00271AF8"/>
    <w:rsid w:val="00271CE5"/>
    <w:rsid w:val="002734F1"/>
    <w:rsid w:val="00273D25"/>
    <w:rsid w:val="00274E97"/>
    <w:rsid w:val="00275BBC"/>
    <w:rsid w:val="00275CA4"/>
    <w:rsid w:val="00275E84"/>
    <w:rsid w:val="002760BB"/>
    <w:rsid w:val="00276ADE"/>
    <w:rsid w:val="002770B5"/>
    <w:rsid w:val="0027793A"/>
    <w:rsid w:val="00277EE1"/>
    <w:rsid w:val="00277FD7"/>
    <w:rsid w:val="002801FA"/>
    <w:rsid w:val="00280242"/>
    <w:rsid w:val="00282020"/>
    <w:rsid w:val="0028306B"/>
    <w:rsid w:val="00283315"/>
    <w:rsid w:val="002842BD"/>
    <w:rsid w:val="00284355"/>
    <w:rsid w:val="0028628E"/>
    <w:rsid w:val="002868F8"/>
    <w:rsid w:val="0028697D"/>
    <w:rsid w:val="00286CA9"/>
    <w:rsid w:val="002879CA"/>
    <w:rsid w:val="002879DF"/>
    <w:rsid w:val="00287C30"/>
    <w:rsid w:val="00287FFE"/>
    <w:rsid w:val="0029058C"/>
    <w:rsid w:val="002909C4"/>
    <w:rsid w:val="00290CC0"/>
    <w:rsid w:val="00290FB4"/>
    <w:rsid w:val="0029232D"/>
    <w:rsid w:val="0029259E"/>
    <w:rsid w:val="00292804"/>
    <w:rsid w:val="00292D5C"/>
    <w:rsid w:val="0029378B"/>
    <w:rsid w:val="00294386"/>
    <w:rsid w:val="00294C10"/>
    <w:rsid w:val="0029511D"/>
    <w:rsid w:val="002953FB"/>
    <w:rsid w:val="00295CD9"/>
    <w:rsid w:val="0029603E"/>
    <w:rsid w:val="00296972"/>
    <w:rsid w:val="002975EC"/>
    <w:rsid w:val="002A03E0"/>
    <w:rsid w:val="002A14E0"/>
    <w:rsid w:val="002A16FF"/>
    <w:rsid w:val="002A1AA9"/>
    <w:rsid w:val="002A2B69"/>
    <w:rsid w:val="002A2DEC"/>
    <w:rsid w:val="002A3196"/>
    <w:rsid w:val="002A3C9F"/>
    <w:rsid w:val="002A3FC3"/>
    <w:rsid w:val="002A40F3"/>
    <w:rsid w:val="002A49B4"/>
    <w:rsid w:val="002A70D7"/>
    <w:rsid w:val="002A73CA"/>
    <w:rsid w:val="002A7C3D"/>
    <w:rsid w:val="002B0827"/>
    <w:rsid w:val="002B0891"/>
    <w:rsid w:val="002B08A0"/>
    <w:rsid w:val="002B1A39"/>
    <w:rsid w:val="002B23AA"/>
    <w:rsid w:val="002B2A55"/>
    <w:rsid w:val="002B3D9E"/>
    <w:rsid w:val="002B4C2D"/>
    <w:rsid w:val="002B5533"/>
    <w:rsid w:val="002B6208"/>
    <w:rsid w:val="002B6848"/>
    <w:rsid w:val="002B6B03"/>
    <w:rsid w:val="002B6FC2"/>
    <w:rsid w:val="002B7981"/>
    <w:rsid w:val="002C077B"/>
    <w:rsid w:val="002C0EB0"/>
    <w:rsid w:val="002C115A"/>
    <w:rsid w:val="002C38FE"/>
    <w:rsid w:val="002C3C07"/>
    <w:rsid w:val="002C4EC2"/>
    <w:rsid w:val="002C50D8"/>
    <w:rsid w:val="002C5182"/>
    <w:rsid w:val="002C52C6"/>
    <w:rsid w:val="002C5977"/>
    <w:rsid w:val="002C59F1"/>
    <w:rsid w:val="002C5E1E"/>
    <w:rsid w:val="002C5EE2"/>
    <w:rsid w:val="002C6047"/>
    <w:rsid w:val="002C6658"/>
    <w:rsid w:val="002C69B9"/>
    <w:rsid w:val="002C71D1"/>
    <w:rsid w:val="002C779E"/>
    <w:rsid w:val="002C7C19"/>
    <w:rsid w:val="002D0DA3"/>
    <w:rsid w:val="002D0EC6"/>
    <w:rsid w:val="002D1BD2"/>
    <w:rsid w:val="002D365C"/>
    <w:rsid w:val="002D391D"/>
    <w:rsid w:val="002D3A66"/>
    <w:rsid w:val="002D3C56"/>
    <w:rsid w:val="002D3DD6"/>
    <w:rsid w:val="002D49F9"/>
    <w:rsid w:val="002D6A5E"/>
    <w:rsid w:val="002D6F8A"/>
    <w:rsid w:val="002D73C1"/>
    <w:rsid w:val="002D75C0"/>
    <w:rsid w:val="002D796C"/>
    <w:rsid w:val="002E09CC"/>
    <w:rsid w:val="002E0F0F"/>
    <w:rsid w:val="002E2C38"/>
    <w:rsid w:val="002E2E77"/>
    <w:rsid w:val="002E3A6B"/>
    <w:rsid w:val="002E3AAB"/>
    <w:rsid w:val="002E5183"/>
    <w:rsid w:val="002E595B"/>
    <w:rsid w:val="002E5D7F"/>
    <w:rsid w:val="002E67B0"/>
    <w:rsid w:val="002E6CAB"/>
    <w:rsid w:val="002E71DB"/>
    <w:rsid w:val="002E7448"/>
    <w:rsid w:val="002E79CC"/>
    <w:rsid w:val="002E7A0A"/>
    <w:rsid w:val="002F08C6"/>
    <w:rsid w:val="002F0908"/>
    <w:rsid w:val="002F2A59"/>
    <w:rsid w:val="002F3833"/>
    <w:rsid w:val="002F3A87"/>
    <w:rsid w:val="002F44DC"/>
    <w:rsid w:val="002F4AA6"/>
    <w:rsid w:val="002F52DE"/>
    <w:rsid w:val="002F5F06"/>
    <w:rsid w:val="002F69F3"/>
    <w:rsid w:val="002F6E0B"/>
    <w:rsid w:val="002F6F25"/>
    <w:rsid w:val="002F7086"/>
    <w:rsid w:val="002F7EA4"/>
    <w:rsid w:val="003007F5"/>
    <w:rsid w:val="00300EA9"/>
    <w:rsid w:val="003020F2"/>
    <w:rsid w:val="00302180"/>
    <w:rsid w:val="0030235C"/>
    <w:rsid w:val="00302930"/>
    <w:rsid w:val="00302DC9"/>
    <w:rsid w:val="00302EB1"/>
    <w:rsid w:val="00302F17"/>
    <w:rsid w:val="00303117"/>
    <w:rsid w:val="003037D6"/>
    <w:rsid w:val="003039CA"/>
    <w:rsid w:val="00303C98"/>
    <w:rsid w:val="00303E15"/>
    <w:rsid w:val="003040BA"/>
    <w:rsid w:val="003043CD"/>
    <w:rsid w:val="003046AE"/>
    <w:rsid w:val="003046C2"/>
    <w:rsid w:val="00305164"/>
    <w:rsid w:val="00305F42"/>
    <w:rsid w:val="00305FB5"/>
    <w:rsid w:val="00307037"/>
    <w:rsid w:val="00307799"/>
    <w:rsid w:val="0031048F"/>
    <w:rsid w:val="003107B8"/>
    <w:rsid w:val="00310D81"/>
    <w:rsid w:val="00311AAF"/>
    <w:rsid w:val="00311DD0"/>
    <w:rsid w:val="003125A9"/>
    <w:rsid w:val="003134A6"/>
    <w:rsid w:val="003136FF"/>
    <w:rsid w:val="00314880"/>
    <w:rsid w:val="003148C0"/>
    <w:rsid w:val="003154D9"/>
    <w:rsid w:val="0031550A"/>
    <w:rsid w:val="0031595D"/>
    <w:rsid w:val="00317D65"/>
    <w:rsid w:val="003202BF"/>
    <w:rsid w:val="0032060D"/>
    <w:rsid w:val="00320C01"/>
    <w:rsid w:val="00321716"/>
    <w:rsid w:val="00321B97"/>
    <w:rsid w:val="003224FE"/>
    <w:rsid w:val="00322511"/>
    <w:rsid w:val="00323362"/>
    <w:rsid w:val="00323465"/>
    <w:rsid w:val="0032346A"/>
    <w:rsid w:val="003234C7"/>
    <w:rsid w:val="0032390F"/>
    <w:rsid w:val="0032444E"/>
    <w:rsid w:val="0032474E"/>
    <w:rsid w:val="00324CCC"/>
    <w:rsid w:val="00326635"/>
    <w:rsid w:val="0032672A"/>
    <w:rsid w:val="00326AB7"/>
    <w:rsid w:val="00326F0B"/>
    <w:rsid w:val="00326F2C"/>
    <w:rsid w:val="00326FB6"/>
    <w:rsid w:val="00327341"/>
    <w:rsid w:val="003278DD"/>
    <w:rsid w:val="00327C9C"/>
    <w:rsid w:val="00330E2B"/>
    <w:rsid w:val="00331B23"/>
    <w:rsid w:val="00331C09"/>
    <w:rsid w:val="00331E2A"/>
    <w:rsid w:val="00331F1C"/>
    <w:rsid w:val="00333484"/>
    <w:rsid w:val="00333EBA"/>
    <w:rsid w:val="00335930"/>
    <w:rsid w:val="00336256"/>
    <w:rsid w:val="003365AA"/>
    <w:rsid w:val="00336829"/>
    <w:rsid w:val="00337461"/>
    <w:rsid w:val="00340561"/>
    <w:rsid w:val="00340FE5"/>
    <w:rsid w:val="0034127F"/>
    <w:rsid w:val="0034137B"/>
    <w:rsid w:val="00341758"/>
    <w:rsid w:val="0034369F"/>
    <w:rsid w:val="00343C10"/>
    <w:rsid w:val="00343C4F"/>
    <w:rsid w:val="003442B4"/>
    <w:rsid w:val="00344A19"/>
    <w:rsid w:val="00346D63"/>
    <w:rsid w:val="003478F3"/>
    <w:rsid w:val="00347E54"/>
    <w:rsid w:val="0035055B"/>
    <w:rsid w:val="003507AF"/>
    <w:rsid w:val="00351503"/>
    <w:rsid w:val="00352303"/>
    <w:rsid w:val="003524B1"/>
    <w:rsid w:val="00352901"/>
    <w:rsid w:val="00352E8C"/>
    <w:rsid w:val="00353555"/>
    <w:rsid w:val="003539AC"/>
    <w:rsid w:val="00353D03"/>
    <w:rsid w:val="00354848"/>
    <w:rsid w:val="00355BA2"/>
    <w:rsid w:val="00356424"/>
    <w:rsid w:val="00356F83"/>
    <w:rsid w:val="00356FE4"/>
    <w:rsid w:val="003570A0"/>
    <w:rsid w:val="00360677"/>
    <w:rsid w:val="00360ABA"/>
    <w:rsid w:val="00361A81"/>
    <w:rsid w:val="00361BD7"/>
    <w:rsid w:val="003620CF"/>
    <w:rsid w:val="00362D56"/>
    <w:rsid w:val="00362F1C"/>
    <w:rsid w:val="00363107"/>
    <w:rsid w:val="00363593"/>
    <w:rsid w:val="003636BF"/>
    <w:rsid w:val="00363F84"/>
    <w:rsid w:val="003662ED"/>
    <w:rsid w:val="00366321"/>
    <w:rsid w:val="00367184"/>
    <w:rsid w:val="00367A81"/>
    <w:rsid w:val="00367DB9"/>
    <w:rsid w:val="00367DEF"/>
    <w:rsid w:val="00367E28"/>
    <w:rsid w:val="00370A79"/>
    <w:rsid w:val="00371442"/>
    <w:rsid w:val="00372097"/>
    <w:rsid w:val="00372D8D"/>
    <w:rsid w:val="003739A7"/>
    <w:rsid w:val="00373A58"/>
    <w:rsid w:val="00374100"/>
    <w:rsid w:val="00374151"/>
    <w:rsid w:val="00374D64"/>
    <w:rsid w:val="00374F31"/>
    <w:rsid w:val="00375A02"/>
    <w:rsid w:val="00375FB1"/>
    <w:rsid w:val="003767BE"/>
    <w:rsid w:val="003801EE"/>
    <w:rsid w:val="00380C43"/>
    <w:rsid w:val="003810FF"/>
    <w:rsid w:val="00381884"/>
    <w:rsid w:val="00381DEF"/>
    <w:rsid w:val="003821F8"/>
    <w:rsid w:val="00382EAB"/>
    <w:rsid w:val="00383308"/>
    <w:rsid w:val="00383554"/>
    <w:rsid w:val="0038391D"/>
    <w:rsid w:val="003845B4"/>
    <w:rsid w:val="00384A5C"/>
    <w:rsid w:val="00385407"/>
    <w:rsid w:val="00385A93"/>
    <w:rsid w:val="00385E95"/>
    <w:rsid w:val="0038668F"/>
    <w:rsid w:val="00386A16"/>
    <w:rsid w:val="003873C2"/>
    <w:rsid w:val="00387B1A"/>
    <w:rsid w:val="00387B2D"/>
    <w:rsid w:val="00387DBF"/>
    <w:rsid w:val="00390566"/>
    <w:rsid w:val="003905E7"/>
    <w:rsid w:val="00390785"/>
    <w:rsid w:val="00390EEE"/>
    <w:rsid w:val="00391B8B"/>
    <w:rsid w:val="00391CB9"/>
    <w:rsid w:val="00391FCA"/>
    <w:rsid w:val="003925DC"/>
    <w:rsid w:val="0039267D"/>
    <w:rsid w:val="0039337B"/>
    <w:rsid w:val="00393C41"/>
    <w:rsid w:val="00394418"/>
    <w:rsid w:val="00394B20"/>
    <w:rsid w:val="00395917"/>
    <w:rsid w:val="00395EBB"/>
    <w:rsid w:val="00396289"/>
    <w:rsid w:val="00397E66"/>
    <w:rsid w:val="003A0AB8"/>
    <w:rsid w:val="003A0B7C"/>
    <w:rsid w:val="003A0DA9"/>
    <w:rsid w:val="003A10AA"/>
    <w:rsid w:val="003A19F8"/>
    <w:rsid w:val="003A2412"/>
    <w:rsid w:val="003A24F3"/>
    <w:rsid w:val="003A322C"/>
    <w:rsid w:val="003A4481"/>
    <w:rsid w:val="003A55D3"/>
    <w:rsid w:val="003A77DF"/>
    <w:rsid w:val="003A7A80"/>
    <w:rsid w:val="003A7E2A"/>
    <w:rsid w:val="003B0730"/>
    <w:rsid w:val="003B09CA"/>
    <w:rsid w:val="003B1792"/>
    <w:rsid w:val="003B1BD2"/>
    <w:rsid w:val="003B1E21"/>
    <w:rsid w:val="003B3E32"/>
    <w:rsid w:val="003B3E9C"/>
    <w:rsid w:val="003B4876"/>
    <w:rsid w:val="003B730D"/>
    <w:rsid w:val="003C0FEE"/>
    <w:rsid w:val="003C1ED6"/>
    <w:rsid w:val="003C235E"/>
    <w:rsid w:val="003C276F"/>
    <w:rsid w:val="003C3023"/>
    <w:rsid w:val="003C3168"/>
    <w:rsid w:val="003C3B78"/>
    <w:rsid w:val="003C3DED"/>
    <w:rsid w:val="003C3FCF"/>
    <w:rsid w:val="003C49D4"/>
    <w:rsid w:val="003C5AE9"/>
    <w:rsid w:val="003C5EE5"/>
    <w:rsid w:val="003C5FD3"/>
    <w:rsid w:val="003C7051"/>
    <w:rsid w:val="003C73DB"/>
    <w:rsid w:val="003C74A8"/>
    <w:rsid w:val="003D17A3"/>
    <w:rsid w:val="003D1BF0"/>
    <w:rsid w:val="003D1C13"/>
    <w:rsid w:val="003D358F"/>
    <w:rsid w:val="003D3D3D"/>
    <w:rsid w:val="003D427A"/>
    <w:rsid w:val="003D42B1"/>
    <w:rsid w:val="003D4CD2"/>
    <w:rsid w:val="003D51BA"/>
    <w:rsid w:val="003D57ED"/>
    <w:rsid w:val="003D5FA9"/>
    <w:rsid w:val="003D7E34"/>
    <w:rsid w:val="003E09F4"/>
    <w:rsid w:val="003E1159"/>
    <w:rsid w:val="003E1C74"/>
    <w:rsid w:val="003E28F6"/>
    <w:rsid w:val="003E2A9B"/>
    <w:rsid w:val="003E31A6"/>
    <w:rsid w:val="003E3EF1"/>
    <w:rsid w:val="003E415F"/>
    <w:rsid w:val="003E67DC"/>
    <w:rsid w:val="003E6908"/>
    <w:rsid w:val="003E726F"/>
    <w:rsid w:val="003E7A17"/>
    <w:rsid w:val="003E7B30"/>
    <w:rsid w:val="003F08D8"/>
    <w:rsid w:val="003F2886"/>
    <w:rsid w:val="003F38F2"/>
    <w:rsid w:val="003F3905"/>
    <w:rsid w:val="003F3D33"/>
    <w:rsid w:val="003F44F8"/>
    <w:rsid w:val="003F4687"/>
    <w:rsid w:val="003F511F"/>
    <w:rsid w:val="003F561D"/>
    <w:rsid w:val="003F5F51"/>
    <w:rsid w:val="003F65BD"/>
    <w:rsid w:val="003F6A80"/>
    <w:rsid w:val="003F6B80"/>
    <w:rsid w:val="003F6F44"/>
    <w:rsid w:val="003F70FC"/>
    <w:rsid w:val="003F7F9D"/>
    <w:rsid w:val="003F7FDA"/>
    <w:rsid w:val="00400824"/>
    <w:rsid w:val="004009A0"/>
    <w:rsid w:val="004009BE"/>
    <w:rsid w:val="0040123B"/>
    <w:rsid w:val="00401B5B"/>
    <w:rsid w:val="00401CB4"/>
    <w:rsid w:val="00402B64"/>
    <w:rsid w:val="00402D7C"/>
    <w:rsid w:val="00402E0D"/>
    <w:rsid w:val="0040368C"/>
    <w:rsid w:val="0040378C"/>
    <w:rsid w:val="00404C47"/>
    <w:rsid w:val="0040651E"/>
    <w:rsid w:val="00406859"/>
    <w:rsid w:val="00406CCE"/>
    <w:rsid w:val="00407066"/>
    <w:rsid w:val="00407CDE"/>
    <w:rsid w:val="00410804"/>
    <w:rsid w:val="0041111A"/>
    <w:rsid w:val="004134F7"/>
    <w:rsid w:val="00416026"/>
    <w:rsid w:val="00416601"/>
    <w:rsid w:val="004167B8"/>
    <w:rsid w:val="004171D5"/>
    <w:rsid w:val="004173E0"/>
    <w:rsid w:val="00420196"/>
    <w:rsid w:val="004213EE"/>
    <w:rsid w:val="0042186B"/>
    <w:rsid w:val="00421BD6"/>
    <w:rsid w:val="004224BA"/>
    <w:rsid w:val="004229F3"/>
    <w:rsid w:val="00422E02"/>
    <w:rsid w:val="00423326"/>
    <w:rsid w:val="0042390C"/>
    <w:rsid w:val="00423B5D"/>
    <w:rsid w:val="00423BC8"/>
    <w:rsid w:val="00424189"/>
    <w:rsid w:val="004242D0"/>
    <w:rsid w:val="004249A9"/>
    <w:rsid w:val="00424A9B"/>
    <w:rsid w:val="00425011"/>
    <w:rsid w:val="0042791F"/>
    <w:rsid w:val="00430D4C"/>
    <w:rsid w:val="0043113D"/>
    <w:rsid w:val="004317E0"/>
    <w:rsid w:val="00432261"/>
    <w:rsid w:val="00432CB2"/>
    <w:rsid w:val="00433330"/>
    <w:rsid w:val="00433DFA"/>
    <w:rsid w:val="004349EC"/>
    <w:rsid w:val="00434F9C"/>
    <w:rsid w:val="004369F1"/>
    <w:rsid w:val="00436A6A"/>
    <w:rsid w:val="0043705D"/>
    <w:rsid w:val="00437075"/>
    <w:rsid w:val="004372AA"/>
    <w:rsid w:val="00437D0C"/>
    <w:rsid w:val="00437D6B"/>
    <w:rsid w:val="00437E4D"/>
    <w:rsid w:val="00437E6B"/>
    <w:rsid w:val="0044244D"/>
    <w:rsid w:val="00442C6A"/>
    <w:rsid w:val="00443145"/>
    <w:rsid w:val="004431C8"/>
    <w:rsid w:val="0044480B"/>
    <w:rsid w:val="004449A4"/>
    <w:rsid w:val="004459FE"/>
    <w:rsid w:val="00445B68"/>
    <w:rsid w:val="00445F82"/>
    <w:rsid w:val="004477C1"/>
    <w:rsid w:val="00447F30"/>
    <w:rsid w:val="0045019F"/>
    <w:rsid w:val="00450EEE"/>
    <w:rsid w:val="00451461"/>
    <w:rsid w:val="00451573"/>
    <w:rsid w:val="00451650"/>
    <w:rsid w:val="00451955"/>
    <w:rsid w:val="0045260D"/>
    <w:rsid w:val="0045430E"/>
    <w:rsid w:val="004547D8"/>
    <w:rsid w:val="00455E65"/>
    <w:rsid w:val="004575C6"/>
    <w:rsid w:val="00457C0A"/>
    <w:rsid w:val="00457C22"/>
    <w:rsid w:val="00457F85"/>
    <w:rsid w:val="00460393"/>
    <w:rsid w:val="00460ECD"/>
    <w:rsid w:val="00461955"/>
    <w:rsid w:val="00462041"/>
    <w:rsid w:val="00463A6E"/>
    <w:rsid w:val="0046484D"/>
    <w:rsid w:val="004648B7"/>
    <w:rsid w:val="00465307"/>
    <w:rsid w:val="004657EE"/>
    <w:rsid w:val="00465939"/>
    <w:rsid w:val="0046693A"/>
    <w:rsid w:val="00466BAE"/>
    <w:rsid w:val="004674D8"/>
    <w:rsid w:val="0046751F"/>
    <w:rsid w:val="00467932"/>
    <w:rsid w:val="00470505"/>
    <w:rsid w:val="00470FB7"/>
    <w:rsid w:val="0047128D"/>
    <w:rsid w:val="00472324"/>
    <w:rsid w:val="00473888"/>
    <w:rsid w:val="0047441D"/>
    <w:rsid w:val="00474EA2"/>
    <w:rsid w:val="00475296"/>
    <w:rsid w:val="004758CE"/>
    <w:rsid w:val="00477A39"/>
    <w:rsid w:val="00477BEC"/>
    <w:rsid w:val="0048088B"/>
    <w:rsid w:val="00480AE0"/>
    <w:rsid w:val="00480F05"/>
    <w:rsid w:val="00481327"/>
    <w:rsid w:val="00481941"/>
    <w:rsid w:val="00482465"/>
    <w:rsid w:val="00482B0F"/>
    <w:rsid w:val="00483107"/>
    <w:rsid w:val="004838DA"/>
    <w:rsid w:val="00485908"/>
    <w:rsid w:val="004861FF"/>
    <w:rsid w:val="00490F56"/>
    <w:rsid w:val="004923E5"/>
    <w:rsid w:val="0049279F"/>
    <w:rsid w:val="004927E4"/>
    <w:rsid w:val="004930BC"/>
    <w:rsid w:val="00493AC4"/>
    <w:rsid w:val="004945A6"/>
    <w:rsid w:val="00495604"/>
    <w:rsid w:val="004958B4"/>
    <w:rsid w:val="004963D0"/>
    <w:rsid w:val="004966A2"/>
    <w:rsid w:val="00497EEF"/>
    <w:rsid w:val="004A10AB"/>
    <w:rsid w:val="004A167A"/>
    <w:rsid w:val="004A2BD8"/>
    <w:rsid w:val="004A345F"/>
    <w:rsid w:val="004A436D"/>
    <w:rsid w:val="004A44CC"/>
    <w:rsid w:val="004A51D5"/>
    <w:rsid w:val="004A580D"/>
    <w:rsid w:val="004A587E"/>
    <w:rsid w:val="004A7299"/>
    <w:rsid w:val="004A79AA"/>
    <w:rsid w:val="004A7FB3"/>
    <w:rsid w:val="004B161F"/>
    <w:rsid w:val="004B1B9A"/>
    <w:rsid w:val="004B1F3B"/>
    <w:rsid w:val="004B2262"/>
    <w:rsid w:val="004B3006"/>
    <w:rsid w:val="004B30BD"/>
    <w:rsid w:val="004B342A"/>
    <w:rsid w:val="004B43F2"/>
    <w:rsid w:val="004B51C0"/>
    <w:rsid w:val="004B5F9D"/>
    <w:rsid w:val="004B6145"/>
    <w:rsid w:val="004B6257"/>
    <w:rsid w:val="004B66A2"/>
    <w:rsid w:val="004B6713"/>
    <w:rsid w:val="004B6803"/>
    <w:rsid w:val="004B6B59"/>
    <w:rsid w:val="004B70D4"/>
    <w:rsid w:val="004B7CE8"/>
    <w:rsid w:val="004B7DE6"/>
    <w:rsid w:val="004C0CB3"/>
    <w:rsid w:val="004C0CCC"/>
    <w:rsid w:val="004C148F"/>
    <w:rsid w:val="004C1664"/>
    <w:rsid w:val="004C26FB"/>
    <w:rsid w:val="004C2CCD"/>
    <w:rsid w:val="004C2ED5"/>
    <w:rsid w:val="004C3209"/>
    <w:rsid w:val="004C37C0"/>
    <w:rsid w:val="004C5EB7"/>
    <w:rsid w:val="004C5EF6"/>
    <w:rsid w:val="004C600E"/>
    <w:rsid w:val="004C613C"/>
    <w:rsid w:val="004C6ABE"/>
    <w:rsid w:val="004C6E02"/>
    <w:rsid w:val="004C7F20"/>
    <w:rsid w:val="004D01C4"/>
    <w:rsid w:val="004D128D"/>
    <w:rsid w:val="004D1599"/>
    <w:rsid w:val="004D1C31"/>
    <w:rsid w:val="004D242F"/>
    <w:rsid w:val="004D3912"/>
    <w:rsid w:val="004D40C6"/>
    <w:rsid w:val="004D4575"/>
    <w:rsid w:val="004D48CC"/>
    <w:rsid w:val="004D567E"/>
    <w:rsid w:val="004D5948"/>
    <w:rsid w:val="004D5A02"/>
    <w:rsid w:val="004D5B36"/>
    <w:rsid w:val="004D5C98"/>
    <w:rsid w:val="004D60D7"/>
    <w:rsid w:val="004D6283"/>
    <w:rsid w:val="004D75AB"/>
    <w:rsid w:val="004D7776"/>
    <w:rsid w:val="004D7D40"/>
    <w:rsid w:val="004E013B"/>
    <w:rsid w:val="004E0756"/>
    <w:rsid w:val="004E18FE"/>
    <w:rsid w:val="004E2026"/>
    <w:rsid w:val="004E2FDE"/>
    <w:rsid w:val="004E36AD"/>
    <w:rsid w:val="004E38E1"/>
    <w:rsid w:val="004E6DB5"/>
    <w:rsid w:val="004E6EC6"/>
    <w:rsid w:val="004E7124"/>
    <w:rsid w:val="004E7937"/>
    <w:rsid w:val="004F0B08"/>
    <w:rsid w:val="004F15ED"/>
    <w:rsid w:val="004F1E82"/>
    <w:rsid w:val="004F2048"/>
    <w:rsid w:val="004F25EE"/>
    <w:rsid w:val="004F26F8"/>
    <w:rsid w:val="004F2A58"/>
    <w:rsid w:val="004F3174"/>
    <w:rsid w:val="004F32A7"/>
    <w:rsid w:val="004F3333"/>
    <w:rsid w:val="004F33A9"/>
    <w:rsid w:val="004F33CE"/>
    <w:rsid w:val="004F4A02"/>
    <w:rsid w:val="004F6365"/>
    <w:rsid w:val="004F7BA9"/>
    <w:rsid w:val="00500C07"/>
    <w:rsid w:val="005020E8"/>
    <w:rsid w:val="0050221A"/>
    <w:rsid w:val="0050237C"/>
    <w:rsid w:val="005027D5"/>
    <w:rsid w:val="00503558"/>
    <w:rsid w:val="00504775"/>
    <w:rsid w:val="00504B11"/>
    <w:rsid w:val="005062F4"/>
    <w:rsid w:val="005065FE"/>
    <w:rsid w:val="00506D2E"/>
    <w:rsid w:val="0050762E"/>
    <w:rsid w:val="005102F0"/>
    <w:rsid w:val="00511388"/>
    <w:rsid w:val="005113FE"/>
    <w:rsid w:val="00511613"/>
    <w:rsid w:val="00511D70"/>
    <w:rsid w:val="005123AC"/>
    <w:rsid w:val="00512722"/>
    <w:rsid w:val="005127E4"/>
    <w:rsid w:val="00513206"/>
    <w:rsid w:val="00513892"/>
    <w:rsid w:val="005139CF"/>
    <w:rsid w:val="00514E42"/>
    <w:rsid w:val="00515C23"/>
    <w:rsid w:val="0051606A"/>
    <w:rsid w:val="00517281"/>
    <w:rsid w:val="00517397"/>
    <w:rsid w:val="0051744A"/>
    <w:rsid w:val="0052077B"/>
    <w:rsid w:val="00520B88"/>
    <w:rsid w:val="00521724"/>
    <w:rsid w:val="00521DD3"/>
    <w:rsid w:val="00521EEC"/>
    <w:rsid w:val="00522128"/>
    <w:rsid w:val="00522184"/>
    <w:rsid w:val="0052239A"/>
    <w:rsid w:val="00522DC4"/>
    <w:rsid w:val="00523493"/>
    <w:rsid w:val="00525105"/>
    <w:rsid w:val="00525A72"/>
    <w:rsid w:val="00526246"/>
    <w:rsid w:val="00526670"/>
    <w:rsid w:val="00526740"/>
    <w:rsid w:val="005301DA"/>
    <w:rsid w:val="005306F5"/>
    <w:rsid w:val="00532997"/>
    <w:rsid w:val="00532E23"/>
    <w:rsid w:val="005334C1"/>
    <w:rsid w:val="00533C43"/>
    <w:rsid w:val="00534ED4"/>
    <w:rsid w:val="00535C30"/>
    <w:rsid w:val="00535D3D"/>
    <w:rsid w:val="0053611F"/>
    <w:rsid w:val="00536872"/>
    <w:rsid w:val="00536B28"/>
    <w:rsid w:val="00537012"/>
    <w:rsid w:val="0053783A"/>
    <w:rsid w:val="00537F0C"/>
    <w:rsid w:val="00540277"/>
    <w:rsid w:val="00540CB2"/>
    <w:rsid w:val="0054108D"/>
    <w:rsid w:val="0054136D"/>
    <w:rsid w:val="00541A18"/>
    <w:rsid w:val="00541BE5"/>
    <w:rsid w:val="00541C90"/>
    <w:rsid w:val="0054244F"/>
    <w:rsid w:val="00543484"/>
    <w:rsid w:val="005435F8"/>
    <w:rsid w:val="00544088"/>
    <w:rsid w:val="005446B7"/>
    <w:rsid w:val="00544C31"/>
    <w:rsid w:val="00544C40"/>
    <w:rsid w:val="00544E87"/>
    <w:rsid w:val="005456ED"/>
    <w:rsid w:val="005459C0"/>
    <w:rsid w:val="005462CB"/>
    <w:rsid w:val="005472FE"/>
    <w:rsid w:val="00547F58"/>
    <w:rsid w:val="005509E2"/>
    <w:rsid w:val="005514FE"/>
    <w:rsid w:val="00551F24"/>
    <w:rsid w:val="00552071"/>
    <w:rsid w:val="0055285E"/>
    <w:rsid w:val="005528BB"/>
    <w:rsid w:val="00554009"/>
    <w:rsid w:val="00554B2C"/>
    <w:rsid w:val="00554EDC"/>
    <w:rsid w:val="00555CE4"/>
    <w:rsid w:val="00555DA8"/>
    <w:rsid w:val="00556369"/>
    <w:rsid w:val="00556477"/>
    <w:rsid w:val="0055648A"/>
    <w:rsid w:val="005576F4"/>
    <w:rsid w:val="00557920"/>
    <w:rsid w:val="00557B86"/>
    <w:rsid w:val="00557DEC"/>
    <w:rsid w:val="005603DF"/>
    <w:rsid w:val="00560C83"/>
    <w:rsid w:val="00561108"/>
    <w:rsid w:val="005611AE"/>
    <w:rsid w:val="00561255"/>
    <w:rsid w:val="00561627"/>
    <w:rsid w:val="0056165A"/>
    <w:rsid w:val="00564003"/>
    <w:rsid w:val="00565904"/>
    <w:rsid w:val="005663E6"/>
    <w:rsid w:val="00567106"/>
    <w:rsid w:val="00570D11"/>
    <w:rsid w:val="00572889"/>
    <w:rsid w:val="005729E0"/>
    <w:rsid w:val="0057325D"/>
    <w:rsid w:val="005737BC"/>
    <w:rsid w:val="00574167"/>
    <w:rsid w:val="005748A9"/>
    <w:rsid w:val="00574AD9"/>
    <w:rsid w:val="005750D5"/>
    <w:rsid w:val="005758DC"/>
    <w:rsid w:val="0057616D"/>
    <w:rsid w:val="005776E1"/>
    <w:rsid w:val="00577E86"/>
    <w:rsid w:val="0058055C"/>
    <w:rsid w:val="005815F6"/>
    <w:rsid w:val="005817E3"/>
    <w:rsid w:val="00581BC1"/>
    <w:rsid w:val="00582481"/>
    <w:rsid w:val="00582487"/>
    <w:rsid w:val="005825DC"/>
    <w:rsid w:val="00582954"/>
    <w:rsid w:val="005829AD"/>
    <w:rsid w:val="00583602"/>
    <w:rsid w:val="005841F0"/>
    <w:rsid w:val="005853A8"/>
    <w:rsid w:val="00585704"/>
    <w:rsid w:val="00586A0F"/>
    <w:rsid w:val="00587786"/>
    <w:rsid w:val="005878F1"/>
    <w:rsid w:val="00587B6A"/>
    <w:rsid w:val="00590321"/>
    <w:rsid w:val="005907A6"/>
    <w:rsid w:val="005907DF"/>
    <w:rsid w:val="00591241"/>
    <w:rsid w:val="00591947"/>
    <w:rsid w:val="00591FB0"/>
    <w:rsid w:val="005920C1"/>
    <w:rsid w:val="00592263"/>
    <w:rsid w:val="005926B2"/>
    <w:rsid w:val="00592E69"/>
    <w:rsid w:val="00593693"/>
    <w:rsid w:val="00593B27"/>
    <w:rsid w:val="00593E9B"/>
    <w:rsid w:val="00594DB9"/>
    <w:rsid w:val="00595779"/>
    <w:rsid w:val="005977EA"/>
    <w:rsid w:val="005978FC"/>
    <w:rsid w:val="005A00F1"/>
    <w:rsid w:val="005A10AC"/>
    <w:rsid w:val="005A1395"/>
    <w:rsid w:val="005A344A"/>
    <w:rsid w:val="005A378A"/>
    <w:rsid w:val="005A4266"/>
    <w:rsid w:val="005A435D"/>
    <w:rsid w:val="005A47D7"/>
    <w:rsid w:val="005A4B7E"/>
    <w:rsid w:val="005A533B"/>
    <w:rsid w:val="005A6C69"/>
    <w:rsid w:val="005A6F8F"/>
    <w:rsid w:val="005A7E62"/>
    <w:rsid w:val="005B0A59"/>
    <w:rsid w:val="005B0CE9"/>
    <w:rsid w:val="005B22CC"/>
    <w:rsid w:val="005B281F"/>
    <w:rsid w:val="005B28CE"/>
    <w:rsid w:val="005B2E57"/>
    <w:rsid w:val="005B30B4"/>
    <w:rsid w:val="005B39A5"/>
    <w:rsid w:val="005B538E"/>
    <w:rsid w:val="005B5D64"/>
    <w:rsid w:val="005B5F10"/>
    <w:rsid w:val="005B701B"/>
    <w:rsid w:val="005B733B"/>
    <w:rsid w:val="005B7F27"/>
    <w:rsid w:val="005C0364"/>
    <w:rsid w:val="005C1231"/>
    <w:rsid w:val="005C173D"/>
    <w:rsid w:val="005C1BA7"/>
    <w:rsid w:val="005C6610"/>
    <w:rsid w:val="005C6B96"/>
    <w:rsid w:val="005C7784"/>
    <w:rsid w:val="005C7A0F"/>
    <w:rsid w:val="005C7FE4"/>
    <w:rsid w:val="005D1349"/>
    <w:rsid w:val="005D1699"/>
    <w:rsid w:val="005D1811"/>
    <w:rsid w:val="005D2C17"/>
    <w:rsid w:val="005D2E58"/>
    <w:rsid w:val="005D37F3"/>
    <w:rsid w:val="005D4AE3"/>
    <w:rsid w:val="005D564A"/>
    <w:rsid w:val="005D6945"/>
    <w:rsid w:val="005D6B5F"/>
    <w:rsid w:val="005D78C8"/>
    <w:rsid w:val="005E046B"/>
    <w:rsid w:val="005E0780"/>
    <w:rsid w:val="005E1D3C"/>
    <w:rsid w:val="005E3108"/>
    <w:rsid w:val="005E36D9"/>
    <w:rsid w:val="005E39D5"/>
    <w:rsid w:val="005E3C2A"/>
    <w:rsid w:val="005E3E53"/>
    <w:rsid w:val="005E45AC"/>
    <w:rsid w:val="005E4E2A"/>
    <w:rsid w:val="005E5466"/>
    <w:rsid w:val="005E55C8"/>
    <w:rsid w:val="005E62D7"/>
    <w:rsid w:val="005E6305"/>
    <w:rsid w:val="005E66E9"/>
    <w:rsid w:val="005E6A1C"/>
    <w:rsid w:val="005E6AC7"/>
    <w:rsid w:val="005E7D3F"/>
    <w:rsid w:val="005F13FE"/>
    <w:rsid w:val="005F16C7"/>
    <w:rsid w:val="005F18E0"/>
    <w:rsid w:val="005F2216"/>
    <w:rsid w:val="005F2D0F"/>
    <w:rsid w:val="005F322B"/>
    <w:rsid w:val="005F4E88"/>
    <w:rsid w:val="005F528D"/>
    <w:rsid w:val="005F5BE7"/>
    <w:rsid w:val="005F688F"/>
    <w:rsid w:val="005F73DB"/>
    <w:rsid w:val="00600190"/>
    <w:rsid w:val="006001D2"/>
    <w:rsid w:val="00600B0B"/>
    <w:rsid w:val="00600EBE"/>
    <w:rsid w:val="00601886"/>
    <w:rsid w:val="00601B45"/>
    <w:rsid w:val="0060270C"/>
    <w:rsid w:val="00602E1F"/>
    <w:rsid w:val="006038D9"/>
    <w:rsid w:val="006049B2"/>
    <w:rsid w:val="006050E1"/>
    <w:rsid w:val="006054CC"/>
    <w:rsid w:val="006054EC"/>
    <w:rsid w:val="00605510"/>
    <w:rsid w:val="0060645F"/>
    <w:rsid w:val="006067AE"/>
    <w:rsid w:val="006067D7"/>
    <w:rsid w:val="00607027"/>
    <w:rsid w:val="0060775A"/>
    <w:rsid w:val="00607D83"/>
    <w:rsid w:val="00610122"/>
    <w:rsid w:val="006110A1"/>
    <w:rsid w:val="00611462"/>
    <w:rsid w:val="006121D1"/>
    <w:rsid w:val="006123AF"/>
    <w:rsid w:val="0061329D"/>
    <w:rsid w:val="0061377E"/>
    <w:rsid w:val="0061416F"/>
    <w:rsid w:val="00614EA1"/>
    <w:rsid w:val="00614F2D"/>
    <w:rsid w:val="00615868"/>
    <w:rsid w:val="00616555"/>
    <w:rsid w:val="006167FD"/>
    <w:rsid w:val="00617315"/>
    <w:rsid w:val="006175BC"/>
    <w:rsid w:val="00617A7C"/>
    <w:rsid w:val="00617F77"/>
    <w:rsid w:val="006214A9"/>
    <w:rsid w:val="00621A30"/>
    <w:rsid w:val="00621A42"/>
    <w:rsid w:val="00621B00"/>
    <w:rsid w:val="0062227A"/>
    <w:rsid w:val="00622397"/>
    <w:rsid w:val="0062292B"/>
    <w:rsid w:val="00622A68"/>
    <w:rsid w:val="006236A7"/>
    <w:rsid w:val="006236DF"/>
    <w:rsid w:val="006239E2"/>
    <w:rsid w:val="00623DAD"/>
    <w:rsid w:val="00624396"/>
    <w:rsid w:val="00625113"/>
    <w:rsid w:val="00625AE6"/>
    <w:rsid w:val="00630A79"/>
    <w:rsid w:val="00630B1C"/>
    <w:rsid w:val="00631030"/>
    <w:rsid w:val="0063121E"/>
    <w:rsid w:val="00632253"/>
    <w:rsid w:val="00634B75"/>
    <w:rsid w:val="00634C4A"/>
    <w:rsid w:val="0063503F"/>
    <w:rsid w:val="00636773"/>
    <w:rsid w:val="0063677B"/>
    <w:rsid w:val="006369D1"/>
    <w:rsid w:val="00636AB7"/>
    <w:rsid w:val="00637A7F"/>
    <w:rsid w:val="0064035A"/>
    <w:rsid w:val="00640682"/>
    <w:rsid w:val="00640A4E"/>
    <w:rsid w:val="006412E4"/>
    <w:rsid w:val="006414F2"/>
    <w:rsid w:val="00641960"/>
    <w:rsid w:val="00641DA8"/>
    <w:rsid w:val="00642714"/>
    <w:rsid w:val="00642DEB"/>
    <w:rsid w:val="00642ED3"/>
    <w:rsid w:val="0064312A"/>
    <w:rsid w:val="00643904"/>
    <w:rsid w:val="00643DF8"/>
    <w:rsid w:val="006454C2"/>
    <w:rsid w:val="006455CE"/>
    <w:rsid w:val="006466FC"/>
    <w:rsid w:val="00646C4B"/>
    <w:rsid w:val="00646D96"/>
    <w:rsid w:val="0064711C"/>
    <w:rsid w:val="00647A9D"/>
    <w:rsid w:val="00647BFA"/>
    <w:rsid w:val="00651657"/>
    <w:rsid w:val="006516A6"/>
    <w:rsid w:val="0065191F"/>
    <w:rsid w:val="006519B5"/>
    <w:rsid w:val="00652119"/>
    <w:rsid w:val="006544F4"/>
    <w:rsid w:val="00654964"/>
    <w:rsid w:val="00654987"/>
    <w:rsid w:val="00655841"/>
    <w:rsid w:val="00655CF0"/>
    <w:rsid w:val="00655E9E"/>
    <w:rsid w:val="00656694"/>
    <w:rsid w:val="00656D7B"/>
    <w:rsid w:val="00657296"/>
    <w:rsid w:val="00657828"/>
    <w:rsid w:val="00657D97"/>
    <w:rsid w:val="00660489"/>
    <w:rsid w:val="00660F77"/>
    <w:rsid w:val="00662C57"/>
    <w:rsid w:val="00662D3C"/>
    <w:rsid w:val="00663A11"/>
    <w:rsid w:val="00664396"/>
    <w:rsid w:val="006646D8"/>
    <w:rsid w:val="0066488B"/>
    <w:rsid w:val="0066617F"/>
    <w:rsid w:val="00666379"/>
    <w:rsid w:val="00667023"/>
    <w:rsid w:val="00670C12"/>
    <w:rsid w:val="00670E44"/>
    <w:rsid w:val="00671127"/>
    <w:rsid w:val="00671266"/>
    <w:rsid w:val="0067199A"/>
    <w:rsid w:val="00672083"/>
    <w:rsid w:val="0067310C"/>
    <w:rsid w:val="00673409"/>
    <w:rsid w:val="00673BC1"/>
    <w:rsid w:val="0067485C"/>
    <w:rsid w:val="00675085"/>
    <w:rsid w:val="006750DD"/>
    <w:rsid w:val="0067594F"/>
    <w:rsid w:val="006765D4"/>
    <w:rsid w:val="00677A5B"/>
    <w:rsid w:val="006808C4"/>
    <w:rsid w:val="00682300"/>
    <w:rsid w:val="00682496"/>
    <w:rsid w:val="006826AA"/>
    <w:rsid w:val="00683D73"/>
    <w:rsid w:val="0068425C"/>
    <w:rsid w:val="006844E4"/>
    <w:rsid w:val="0068454E"/>
    <w:rsid w:val="0068481A"/>
    <w:rsid w:val="00684F64"/>
    <w:rsid w:val="006852C0"/>
    <w:rsid w:val="00685A97"/>
    <w:rsid w:val="00685D48"/>
    <w:rsid w:val="00686F1A"/>
    <w:rsid w:val="006871C6"/>
    <w:rsid w:val="0068794B"/>
    <w:rsid w:val="006905D5"/>
    <w:rsid w:val="006907F5"/>
    <w:rsid w:val="00690B56"/>
    <w:rsid w:val="00690F32"/>
    <w:rsid w:val="00692271"/>
    <w:rsid w:val="00693533"/>
    <w:rsid w:val="00693902"/>
    <w:rsid w:val="00693FF5"/>
    <w:rsid w:val="00694FAB"/>
    <w:rsid w:val="00695946"/>
    <w:rsid w:val="00695AC8"/>
    <w:rsid w:val="006979AF"/>
    <w:rsid w:val="006A050F"/>
    <w:rsid w:val="006A0D90"/>
    <w:rsid w:val="006A2BD1"/>
    <w:rsid w:val="006A3070"/>
    <w:rsid w:val="006A37F8"/>
    <w:rsid w:val="006A3AAD"/>
    <w:rsid w:val="006A5D04"/>
    <w:rsid w:val="006A600A"/>
    <w:rsid w:val="006A643E"/>
    <w:rsid w:val="006A75DC"/>
    <w:rsid w:val="006A78C1"/>
    <w:rsid w:val="006B0821"/>
    <w:rsid w:val="006B2990"/>
    <w:rsid w:val="006B3B32"/>
    <w:rsid w:val="006B3BCF"/>
    <w:rsid w:val="006B510B"/>
    <w:rsid w:val="006B580E"/>
    <w:rsid w:val="006B594A"/>
    <w:rsid w:val="006B5A0B"/>
    <w:rsid w:val="006B629D"/>
    <w:rsid w:val="006B68F8"/>
    <w:rsid w:val="006B69E7"/>
    <w:rsid w:val="006B73C7"/>
    <w:rsid w:val="006B7ED6"/>
    <w:rsid w:val="006C08F3"/>
    <w:rsid w:val="006C0CF2"/>
    <w:rsid w:val="006C1B9C"/>
    <w:rsid w:val="006C3E80"/>
    <w:rsid w:val="006C43A0"/>
    <w:rsid w:val="006C43D0"/>
    <w:rsid w:val="006C4E80"/>
    <w:rsid w:val="006C5806"/>
    <w:rsid w:val="006C5B7D"/>
    <w:rsid w:val="006C5F56"/>
    <w:rsid w:val="006C61CF"/>
    <w:rsid w:val="006C6583"/>
    <w:rsid w:val="006C6AD5"/>
    <w:rsid w:val="006C7025"/>
    <w:rsid w:val="006D0B8B"/>
    <w:rsid w:val="006D1982"/>
    <w:rsid w:val="006D21CD"/>
    <w:rsid w:val="006D221D"/>
    <w:rsid w:val="006D2274"/>
    <w:rsid w:val="006D2673"/>
    <w:rsid w:val="006D35A6"/>
    <w:rsid w:val="006D3AAB"/>
    <w:rsid w:val="006D3AC0"/>
    <w:rsid w:val="006D4447"/>
    <w:rsid w:val="006D4F07"/>
    <w:rsid w:val="006D571E"/>
    <w:rsid w:val="006D5C2F"/>
    <w:rsid w:val="006D63AB"/>
    <w:rsid w:val="006D7BB3"/>
    <w:rsid w:val="006E0A96"/>
    <w:rsid w:val="006E0BD9"/>
    <w:rsid w:val="006E142A"/>
    <w:rsid w:val="006E155B"/>
    <w:rsid w:val="006E1C57"/>
    <w:rsid w:val="006E3109"/>
    <w:rsid w:val="006E3769"/>
    <w:rsid w:val="006E403E"/>
    <w:rsid w:val="006E5111"/>
    <w:rsid w:val="006E6EA5"/>
    <w:rsid w:val="006E6EB4"/>
    <w:rsid w:val="006E7E21"/>
    <w:rsid w:val="006F0747"/>
    <w:rsid w:val="006F11C0"/>
    <w:rsid w:val="006F1AA7"/>
    <w:rsid w:val="006F2DA7"/>
    <w:rsid w:val="006F36E5"/>
    <w:rsid w:val="006F4530"/>
    <w:rsid w:val="006F4550"/>
    <w:rsid w:val="006F5265"/>
    <w:rsid w:val="006F5689"/>
    <w:rsid w:val="006F58B5"/>
    <w:rsid w:val="006F5DCD"/>
    <w:rsid w:val="006F6764"/>
    <w:rsid w:val="006F6B03"/>
    <w:rsid w:val="006F74AC"/>
    <w:rsid w:val="006F79EF"/>
    <w:rsid w:val="007003A3"/>
    <w:rsid w:val="007007ED"/>
    <w:rsid w:val="00701E9F"/>
    <w:rsid w:val="00702E84"/>
    <w:rsid w:val="007035D4"/>
    <w:rsid w:val="00703EA0"/>
    <w:rsid w:val="00704565"/>
    <w:rsid w:val="00705345"/>
    <w:rsid w:val="007053EB"/>
    <w:rsid w:val="007056DA"/>
    <w:rsid w:val="00705EC5"/>
    <w:rsid w:val="00706253"/>
    <w:rsid w:val="007069C9"/>
    <w:rsid w:val="00706BE1"/>
    <w:rsid w:val="00707D92"/>
    <w:rsid w:val="0071054A"/>
    <w:rsid w:val="00710562"/>
    <w:rsid w:val="00710FB1"/>
    <w:rsid w:val="007125CE"/>
    <w:rsid w:val="00714733"/>
    <w:rsid w:val="00714E4A"/>
    <w:rsid w:val="007165D6"/>
    <w:rsid w:val="00716C51"/>
    <w:rsid w:val="0071700F"/>
    <w:rsid w:val="00717239"/>
    <w:rsid w:val="00721D0B"/>
    <w:rsid w:val="007226F2"/>
    <w:rsid w:val="007230C6"/>
    <w:rsid w:val="00723381"/>
    <w:rsid w:val="00723890"/>
    <w:rsid w:val="00723DBF"/>
    <w:rsid w:val="0072402F"/>
    <w:rsid w:val="00724073"/>
    <w:rsid w:val="007245D2"/>
    <w:rsid w:val="00725277"/>
    <w:rsid w:val="00725892"/>
    <w:rsid w:val="00727511"/>
    <w:rsid w:val="0073031B"/>
    <w:rsid w:val="00730575"/>
    <w:rsid w:val="007305F7"/>
    <w:rsid w:val="00730D75"/>
    <w:rsid w:val="007312D6"/>
    <w:rsid w:val="007316AF"/>
    <w:rsid w:val="00731F84"/>
    <w:rsid w:val="00732A2C"/>
    <w:rsid w:val="00732BD4"/>
    <w:rsid w:val="00732F74"/>
    <w:rsid w:val="00733017"/>
    <w:rsid w:val="0073314E"/>
    <w:rsid w:val="00733376"/>
    <w:rsid w:val="00733964"/>
    <w:rsid w:val="00733BF6"/>
    <w:rsid w:val="00733DEB"/>
    <w:rsid w:val="00734327"/>
    <w:rsid w:val="0073537E"/>
    <w:rsid w:val="00735C99"/>
    <w:rsid w:val="00736C06"/>
    <w:rsid w:val="00737938"/>
    <w:rsid w:val="00737F14"/>
    <w:rsid w:val="00740C4E"/>
    <w:rsid w:val="00741EB4"/>
    <w:rsid w:val="0074211A"/>
    <w:rsid w:val="00742787"/>
    <w:rsid w:val="007447AA"/>
    <w:rsid w:val="00745DA0"/>
    <w:rsid w:val="00747644"/>
    <w:rsid w:val="00747D23"/>
    <w:rsid w:val="00750033"/>
    <w:rsid w:val="00750AEF"/>
    <w:rsid w:val="00750BF1"/>
    <w:rsid w:val="007518E7"/>
    <w:rsid w:val="00751A28"/>
    <w:rsid w:val="00752C22"/>
    <w:rsid w:val="007546C6"/>
    <w:rsid w:val="0075538E"/>
    <w:rsid w:val="0075548D"/>
    <w:rsid w:val="00755C0F"/>
    <w:rsid w:val="00755CCE"/>
    <w:rsid w:val="00756EFF"/>
    <w:rsid w:val="007601C6"/>
    <w:rsid w:val="007603FB"/>
    <w:rsid w:val="0076052C"/>
    <w:rsid w:val="00760588"/>
    <w:rsid w:val="00760993"/>
    <w:rsid w:val="0076112E"/>
    <w:rsid w:val="00761199"/>
    <w:rsid w:val="0076249C"/>
    <w:rsid w:val="007625EC"/>
    <w:rsid w:val="00762A6A"/>
    <w:rsid w:val="00763127"/>
    <w:rsid w:val="0076448B"/>
    <w:rsid w:val="007654AF"/>
    <w:rsid w:val="007655C7"/>
    <w:rsid w:val="007702F5"/>
    <w:rsid w:val="00770564"/>
    <w:rsid w:val="0077123A"/>
    <w:rsid w:val="0077320B"/>
    <w:rsid w:val="00773324"/>
    <w:rsid w:val="00774A9E"/>
    <w:rsid w:val="0077528E"/>
    <w:rsid w:val="0077548F"/>
    <w:rsid w:val="007757CB"/>
    <w:rsid w:val="00776DAB"/>
    <w:rsid w:val="007774DA"/>
    <w:rsid w:val="00777822"/>
    <w:rsid w:val="00777CE4"/>
    <w:rsid w:val="00780088"/>
    <w:rsid w:val="007800EA"/>
    <w:rsid w:val="00780C6B"/>
    <w:rsid w:val="00781539"/>
    <w:rsid w:val="00781585"/>
    <w:rsid w:val="00781A82"/>
    <w:rsid w:val="00781C12"/>
    <w:rsid w:val="00783310"/>
    <w:rsid w:val="0078385B"/>
    <w:rsid w:val="00784247"/>
    <w:rsid w:val="0078494B"/>
    <w:rsid w:val="00786708"/>
    <w:rsid w:val="00786946"/>
    <w:rsid w:val="00787312"/>
    <w:rsid w:val="00787B3D"/>
    <w:rsid w:val="00790514"/>
    <w:rsid w:val="0079242B"/>
    <w:rsid w:val="00792BB7"/>
    <w:rsid w:val="00792C6C"/>
    <w:rsid w:val="00794BBA"/>
    <w:rsid w:val="00794D01"/>
    <w:rsid w:val="007952DC"/>
    <w:rsid w:val="00795383"/>
    <w:rsid w:val="00796206"/>
    <w:rsid w:val="007964D4"/>
    <w:rsid w:val="007978A6"/>
    <w:rsid w:val="00797DBE"/>
    <w:rsid w:val="007A0A4F"/>
    <w:rsid w:val="007A1012"/>
    <w:rsid w:val="007A19BC"/>
    <w:rsid w:val="007A1C83"/>
    <w:rsid w:val="007A2402"/>
    <w:rsid w:val="007A251A"/>
    <w:rsid w:val="007A2877"/>
    <w:rsid w:val="007A3564"/>
    <w:rsid w:val="007A4641"/>
    <w:rsid w:val="007A4A6D"/>
    <w:rsid w:val="007A5D5D"/>
    <w:rsid w:val="007A7E60"/>
    <w:rsid w:val="007B0029"/>
    <w:rsid w:val="007B0052"/>
    <w:rsid w:val="007B02E7"/>
    <w:rsid w:val="007B0A80"/>
    <w:rsid w:val="007B0CC5"/>
    <w:rsid w:val="007B17EF"/>
    <w:rsid w:val="007B3348"/>
    <w:rsid w:val="007B4150"/>
    <w:rsid w:val="007B4BE4"/>
    <w:rsid w:val="007B52F6"/>
    <w:rsid w:val="007B6925"/>
    <w:rsid w:val="007B698A"/>
    <w:rsid w:val="007B712F"/>
    <w:rsid w:val="007B74C2"/>
    <w:rsid w:val="007B7F56"/>
    <w:rsid w:val="007C127E"/>
    <w:rsid w:val="007C128D"/>
    <w:rsid w:val="007C1FDB"/>
    <w:rsid w:val="007C2A20"/>
    <w:rsid w:val="007C30AD"/>
    <w:rsid w:val="007C3A0D"/>
    <w:rsid w:val="007C3FA6"/>
    <w:rsid w:val="007C3FF9"/>
    <w:rsid w:val="007C4C29"/>
    <w:rsid w:val="007C4C4E"/>
    <w:rsid w:val="007C532A"/>
    <w:rsid w:val="007C5F82"/>
    <w:rsid w:val="007C5FBC"/>
    <w:rsid w:val="007C6358"/>
    <w:rsid w:val="007C7C9C"/>
    <w:rsid w:val="007C7DD6"/>
    <w:rsid w:val="007D0164"/>
    <w:rsid w:val="007D046A"/>
    <w:rsid w:val="007D0C91"/>
    <w:rsid w:val="007D0DAC"/>
    <w:rsid w:val="007D1BA6"/>
    <w:rsid w:val="007D1BCF"/>
    <w:rsid w:val="007D1EC2"/>
    <w:rsid w:val="007D1EE2"/>
    <w:rsid w:val="007D239E"/>
    <w:rsid w:val="007D2E64"/>
    <w:rsid w:val="007D39FF"/>
    <w:rsid w:val="007D4A57"/>
    <w:rsid w:val="007D540E"/>
    <w:rsid w:val="007D5E5A"/>
    <w:rsid w:val="007D66A4"/>
    <w:rsid w:val="007D69C1"/>
    <w:rsid w:val="007D7057"/>
    <w:rsid w:val="007D7542"/>
    <w:rsid w:val="007D75CF"/>
    <w:rsid w:val="007D7938"/>
    <w:rsid w:val="007D7A83"/>
    <w:rsid w:val="007D7B3C"/>
    <w:rsid w:val="007E0440"/>
    <w:rsid w:val="007E12A7"/>
    <w:rsid w:val="007E201E"/>
    <w:rsid w:val="007E24FC"/>
    <w:rsid w:val="007E2B1A"/>
    <w:rsid w:val="007E3620"/>
    <w:rsid w:val="007E3E0E"/>
    <w:rsid w:val="007E4315"/>
    <w:rsid w:val="007E4F27"/>
    <w:rsid w:val="007E5AD8"/>
    <w:rsid w:val="007E5CD3"/>
    <w:rsid w:val="007E6DC5"/>
    <w:rsid w:val="007E76C0"/>
    <w:rsid w:val="007F11DC"/>
    <w:rsid w:val="007F1613"/>
    <w:rsid w:val="007F21E0"/>
    <w:rsid w:val="007F3711"/>
    <w:rsid w:val="007F3A83"/>
    <w:rsid w:val="007F3FD8"/>
    <w:rsid w:val="007F43B7"/>
    <w:rsid w:val="007F4CFC"/>
    <w:rsid w:val="007F4E32"/>
    <w:rsid w:val="007F6A66"/>
    <w:rsid w:val="007F6C85"/>
    <w:rsid w:val="007F79BC"/>
    <w:rsid w:val="007F7A2A"/>
    <w:rsid w:val="00800673"/>
    <w:rsid w:val="00801363"/>
    <w:rsid w:val="008016C3"/>
    <w:rsid w:val="008016E9"/>
    <w:rsid w:val="00802418"/>
    <w:rsid w:val="00803233"/>
    <w:rsid w:val="0080332F"/>
    <w:rsid w:val="00803557"/>
    <w:rsid w:val="0080365B"/>
    <w:rsid w:val="00804601"/>
    <w:rsid w:val="00804A82"/>
    <w:rsid w:val="0080678E"/>
    <w:rsid w:val="0080700B"/>
    <w:rsid w:val="00807678"/>
    <w:rsid w:val="008108FE"/>
    <w:rsid w:val="00810C3C"/>
    <w:rsid w:val="00811276"/>
    <w:rsid w:val="00811564"/>
    <w:rsid w:val="00811CD1"/>
    <w:rsid w:val="00811D85"/>
    <w:rsid w:val="00811DE5"/>
    <w:rsid w:val="00813080"/>
    <w:rsid w:val="008130A0"/>
    <w:rsid w:val="00813B1D"/>
    <w:rsid w:val="0081428E"/>
    <w:rsid w:val="0081429F"/>
    <w:rsid w:val="008147D7"/>
    <w:rsid w:val="008149B0"/>
    <w:rsid w:val="00814B31"/>
    <w:rsid w:val="00814B81"/>
    <w:rsid w:val="00815C77"/>
    <w:rsid w:val="00816C80"/>
    <w:rsid w:val="00816CB6"/>
    <w:rsid w:val="00817033"/>
    <w:rsid w:val="008175CB"/>
    <w:rsid w:val="0082042A"/>
    <w:rsid w:val="00820BE1"/>
    <w:rsid w:val="00820C3B"/>
    <w:rsid w:val="00821D62"/>
    <w:rsid w:val="00821D80"/>
    <w:rsid w:val="008220EE"/>
    <w:rsid w:val="008225F8"/>
    <w:rsid w:val="00822E94"/>
    <w:rsid w:val="00823617"/>
    <w:rsid w:val="00823691"/>
    <w:rsid w:val="00824183"/>
    <w:rsid w:val="008245F3"/>
    <w:rsid w:val="00824C6D"/>
    <w:rsid w:val="00825DAB"/>
    <w:rsid w:val="00826076"/>
    <w:rsid w:val="00826127"/>
    <w:rsid w:val="00827304"/>
    <w:rsid w:val="00827A7B"/>
    <w:rsid w:val="00830855"/>
    <w:rsid w:val="0083109F"/>
    <w:rsid w:val="00831403"/>
    <w:rsid w:val="00833170"/>
    <w:rsid w:val="00833286"/>
    <w:rsid w:val="008333C1"/>
    <w:rsid w:val="00834189"/>
    <w:rsid w:val="0083448F"/>
    <w:rsid w:val="008347A3"/>
    <w:rsid w:val="008349C9"/>
    <w:rsid w:val="0083519D"/>
    <w:rsid w:val="00835916"/>
    <w:rsid w:val="00836255"/>
    <w:rsid w:val="00836891"/>
    <w:rsid w:val="0084029A"/>
    <w:rsid w:val="00840D62"/>
    <w:rsid w:val="0084139C"/>
    <w:rsid w:val="00841582"/>
    <w:rsid w:val="0084249E"/>
    <w:rsid w:val="008426BA"/>
    <w:rsid w:val="008428D7"/>
    <w:rsid w:val="00842B4E"/>
    <w:rsid w:val="0084383F"/>
    <w:rsid w:val="00843922"/>
    <w:rsid w:val="0084464E"/>
    <w:rsid w:val="00844C26"/>
    <w:rsid w:val="00844D3A"/>
    <w:rsid w:val="00845683"/>
    <w:rsid w:val="00845C24"/>
    <w:rsid w:val="00845EA2"/>
    <w:rsid w:val="00846216"/>
    <w:rsid w:val="00846413"/>
    <w:rsid w:val="0084716D"/>
    <w:rsid w:val="0085064D"/>
    <w:rsid w:val="00850AEE"/>
    <w:rsid w:val="00850BEE"/>
    <w:rsid w:val="00851338"/>
    <w:rsid w:val="008517DA"/>
    <w:rsid w:val="008518B3"/>
    <w:rsid w:val="00851A2C"/>
    <w:rsid w:val="00854A4A"/>
    <w:rsid w:val="00854DE9"/>
    <w:rsid w:val="00855116"/>
    <w:rsid w:val="0085539E"/>
    <w:rsid w:val="008601F5"/>
    <w:rsid w:val="00860B07"/>
    <w:rsid w:val="00860B1C"/>
    <w:rsid w:val="00860DA8"/>
    <w:rsid w:val="00860E7A"/>
    <w:rsid w:val="00860F1D"/>
    <w:rsid w:val="0086111F"/>
    <w:rsid w:val="00861283"/>
    <w:rsid w:val="0086132D"/>
    <w:rsid w:val="00861918"/>
    <w:rsid w:val="00862299"/>
    <w:rsid w:val="0086303C"/>
    <w:rsid w:val="008630F3"/>
    <w:rsid w:val="008647FE"/>
    <w:rsid w:val="008653C3"/>
    <w:rsid w:val="008667E2"/>
    <w:rsid w:val="00866979"/>
    <w:rsid w:val="008669FD"/>
    <w:rsid w:val="00866DF9"/>
    <w:rsid w:val="008670FD"/>
    <w:rsid w:val="00867B3A"/>
    <w:rsid w:val="00870C1B"/>
    <w:rsid w:val="008714EE"/>
    <w:rsid w:val="008721C8"/>
    <w:rsid w:val="008721D1"/>
    <w:rsid w:val="008734E4"/>
    <w:rsid w:val="00873CD0"/>
    <w:rsid w:val="00873DD7"/>
    <w:rsid w:val="00875878"/>
    <w:rsid w:val="008758B7"/>
    <w:rsid w:val="008762DB"/>
    <w:rsid w:val="008766BD"/>
    <w:rsid w:val="00876F53"/>
    <w:rsid w:val="0088043C"/>
    <w:rsid w:val="00880DEB"/>
    <w:rsid w:val="00881429"/>
    <w:rsid w:val="00881463"/>
    <w:rsid w:val="00883606"/>
    <w:rsid w:val="008842BD"/>
    <w:rsid w:val="00884427"/>
    <w:rsid w:val="00884717"/>
    <w:rsid w:val="00884889"/>
    <w:rsid w:val="00886138"/>
    <w:rsid w:val="00887924"/>
    <w:rsid w:val="008902FD"/>
    <w:rsid w:val="008905CF"/>
    <w:rsid w:val="008906C9"/>
    <w:rsid w:val="00890877"/>
    <w:rsid w:val="008909C1"/>
    <w:rsid w:val="00891DA8"/>
    <w:rsid w:val="00891DDD"/>
    <w:rsid w:val="00893AF3"/>
    <w:rsid w:val="0089484F"/>
    <w:rsid w:val="00895980"/>
    <w:rsid w:val="00895BB2"/>
    <w:rsid w:val="00895FDD"/>
    <w:rsid w:val="008967E9"/>
    <w:rsid w:val="008968EA"/>
    <w:rsid w:val="00896D63"/>
    <w:rsid w:val="008A0249"/>
    <w:rsid w:val="008A063F"/>
    <w:rsid w:val="008A0C03"/>
    <w:rsid w:val="008A1724"/>
    <w:rsid w:val="008A21D4"/>
    <w:rsid w:val="008A256F"/>
    <w:rsid w:val="008A2891"/>
    <w:rsid w:val="008A544E"/>
    <w:rsid w:val="008A5676"/>
    <w:rsid w:val="008A646E"/>
    <w:rsid w:val="008A7B2D"/>
    <w:rsid w:val="008A7B96"/>
    <w:rsid w:val="008B21FC"/>
    <w:rsid w:val="008B2E55"/>
    <w:rsid w:val="008B330D"/>
    <w:rsid w:val="008B3E25"/>
    <w:rsid w:val="008B4291"/>
    <w:rsid w:val="008B48F1"/>
    <w:rsid w:val="008B4E14"/>
    <w:rsid w:val="008B5E44"/>
    <w:rsid w:val="008B5F5E"/>
    <w:rsid w:val="008B7630"/>
    <w:rsid w:val="008C089C"/>
    <w:rsid w:val="008C09C0"/>
    <w:rsid w:val="008C1151"/>
    <w:rsid w:val="008C138D"/>
    <w:rsid w:val="008C14BE"/>
    <w:rsid w:val="008C19F8"/>
    <w:rsid w:val="008C2ADE"/>
    <w:rsid w:val="008C2C2A"/>
    <w:rsid w:val="008C2CDA"/>
    <w:rsid w:val="008C2CF0"/>
    <w:rsid w:val="008C2FD3"/>
    <w:rsid w:val="008C4B4C"/>
    <w:rsid w:val="008C5281"/>
    <w:rsid w:val="008C5640"/>
    <w:rsid w:val="008C56DA"/>
    <w:rsid w:val="008C5738"/>
    <w:rsid w:val="008C619D"/>
    <w:rsid w:val="008C6305"/>
    <w:rsid w:val="008C6781"/>
    <w:rsid w:val="008C6A89"/>
    <w:rsid w:val="008C6E0B"/>
    <w:rsid w:val="008C7015"/>
    <w:rsid w:val="008C7271"/>
    <w:rsid w:val="008C7543"/>
    <w:rsid w:val="008D04F0"/>
    <w:rsid w:val="008D0620"/>
    <w:rsid w:val="008D0A4D"/>
    <w:rsid w:val="008D0CEE"/>
    <w:rsid w:val="008D1739"/>
    <w:rsid w:val="008D2B4B"/>
    <w:rsid w:val="008D3277"/>
    <w:rsid w:val="008D47AA"/>
    <w:rsid w:val="008D52CE"/>
    <w:rsid w:val="008D5703"/>
    <w:rsid w:val="008D59CD"/>
    <w:rsid w:val="008D59EC"/>
    <w:rsid w:val="008D5A73"/>
    <w:rsid w:val="008D5E06"/>
    <w:rsid w:val="008D6029"/>
    <w:rsid w:val="008D6186"/>
    <w:rsid w:val="008D71AF"/>
    <w:rsid w:val="008E126E"/>
    <w:rsid w:val="008E28DE"/>
    <w:rsid w:val="008E33AD"/>
    <w:rsid w:val="008E44CB"/>
    <w:rsid w:val="008E4B9E"/>
    <w:rsid w:val="008E593D"/>
    <w:rsid w:val="008E59CF"/>
    <w:rsid w:val="008E6292"/>
    <w:rsid w:val="008E78BC"/>
    <w:rsid w:val="008E7C6B"/>
    <w:rsid w:val="008E7D95"/>
    <w:rsid w:val="008F0077"/>
    <w:rsid w:val="008F06E0"/>
    <w:rsid w:val="008F1199"/>
    <w:rsid w:val="008F1BA1"/>
    <w:rsid w:val="008F1C6C"/>
    <w:rsid w:val="008F1C9B"/>
    <w:rsid w:val="008F1E97"/>
    <w:rsid w:val="008F278A"/>
    <w:rsid w:val="008F27DC"/>
    <w:rsid w:val="008F2A78"/>
    <w:rsid w:val="008F3500"/>
    <w:rsid w:val="008F4D97"/>
    <w:rsid w:val="008F5097"/>
    <w:rsid w:val="008F51E3"/>
    <w:rsid w:val="008F51EF"/>
    <w:rsid w:val="008F51F9"/>
    <w:rsid w:val="008F5674"/>
    <w:rsid w:val="008F61FD"/>
    <w:rsid w:val="008F6816"/>
    <w:rsid w:val="008F7BC9"/>
    <w:rsid w:val="008F7C54"/>
    <w:rsid w:val="00900DE8"/>
    <w:rsid w:val="0090183A"/>
    <w:rsid w:val="00901A5C"/>
    <w:rsid w:val="00902953"/>
    <w:rsid w:val="0090309B"/>
    <w:rsid w:val="00903685"/>
    <w:rsid w:val="00903690"/>
    <w:rsid w:val="00903B7E"/>
    <w:rsid w:val="009044A8"/>
    <w:rsid w:val="00904F2C"/>
    <w:rsid w:val="00905FB6"/>
    <w:rsid w:val="00906463"/>
    <w:rsid w:val="009072DF"/>
    <w:rsid w:val="00907FF4"/>
    <w:rsid w:val="00910071"/>
    <w:rsid w:val="009107E7"/>
    <w:rsid w:val="0091143F"/>
    <w:rsid w:val="009119E0"/>
    <w:rsid w:val="00911AA8"/>
    <w:rsid w:val="00911D6E"/>
    <w:rsid w:val="0091341C"/>
    <w:rsid w:val="009137CC"/>
    <w:rsid w:val="00914A7F"/>
    <w:rsid w:val="00914C14"/>
    <w:rsid w:val="00914F2C"/>
    <w:rsid w:val="0091519D"/>
    <w:rsid w:val="00915904"/>
    <w:rsid w:val="00916482"/>
    <w:rsid w:val="00916CB0"/>
    <w:rsid w:val="0091747F"/>
    <w:rsid w:val="009174A9"/>
    <w:rsid w:val="00917644"/>
    <w:rsid w:val="00917738"/>
    <w:rsid w:val="009209BD"/>
    <w:rsid w:val="00920E16"/>
    <w:rsid w:val="0092198B"/>
    <w:rsid w:val="009222E0"/>
    <w:rsid w:val="00923375"/>
    <w:rsid w:val="00923C03"/>
    <w:rsid w:val="00923E87"/>
    <w:rsid w:val="009244B4"/>
    <w:rsid w:val="00924969"/>
    <w:rsid w:val="00924DBA"/>
    <w:rsid w:val="00924E3C"/>
    <w:rsid w:val="00924F53"/>
    <w:rsid w:val="0092588C"/>
    <w:rsid w:val="00925BFD"/>
    <w:rsid w:val="00926D36"/>
    <w:rsid w:val="0092779F"/>
    <w:rsid w:val="00927C91"/>
    <w:rsid w:val="0093061B"/>
    <w:rsid w:val="00931A82"/>
    <w:rsid w:val="00931CBD"/>
    <w:rsid w:val="00932452"/>
    <w:rsid w:val="00932FBA"/>
    <w:rsid w:val="00933826"/>
    <w:rsid w:val="009338B8"/>
    <w:rsid w:val="009346A6"/>
    <w:rsid w:val="00934BBB"/>
    <w:rsid w:val="00935952"/>
    <w:rsid w:val="00935CE6"/>
    <w:rsid w:val="00935D08"/>
    <w:rsid w:val="00935F4A"/>
    <w:rsid w:val="009369C0"/>
    <w:rsid w:val="00936CF8"/>
    <w:rsid w:val="00937B71"/>
    <w:rsid w:val="00937F00"/>
    <w:rsid w:val="00940593"/>
    <w:rsid w:val="00941496"/>
    <w:rsid w:val="00942669"/>
    <w:rsid w:val="009439AD"/>
    <w:rsid w:val="00943E43"/>
    <w:rsid w:val="009441EF"/>
    <w:rsid w:val="00944AFA"/>
    <w:rsid w:val="00945590"/>
    <w:rsid w:val="009455A3"/>
    <w:rsid w:val="0094610F"/>
    <w:rsid w:val="0094632F"/>
    <w:rsid w:val="009468F2"/>
    <w:rsid w:val="00946AC8"/>
    <w:rsid w:val="009470A5"/>
    <w:rsid w:val="00947740"/>
    <w:rsid w:val="00950079"/>
    <w:rsid w:val="00950134"/>
    <w:rsid w:val="009508E3"/>
    <w:rsid w:val="00951029"/>
    <w:rsid w:val="009512B8"/>
    <w:rsid w:val="009513E3"/>
    <w:rsid w:val="0095175F"/>
    <w:rsid w:val="00951A81"/>
    <w:rsid w:val="00951B0F"/>
    <w:rsid w:val="00951F65"/>
    <w:rsid w:val="00952379"/>
    <w:rsid w:val="00952FD8"/>
    <w:rsid w:val="0095387F"/>
    <w:rsid w:val="00953CB0"/>
    <w:rsid w:val="00954579"/>
    <w:rsid w:val="009550F6"/>
    <w:rsid w:val="00955379"/>
    <w:rsid w:val="00956D0A"/>
    <w:rsid w:val="00957A19"/>
    <w:rsid w:val="0096010D"/>
    <w:rsid w:val="009602B0"/>
    <w:rsid w:val="0096065F"/>
    <w:rsid w:val="00960FFA"/>
    <w:rsid w:val="009612BB"/>
    <w:rsid w:val="00961382"/>
    <w:rsid w:val="00963D54"/>
    <w:rsid w:val="009640F1"/>
    <w:rsid w:val="00965111"/>
    <w:rsid w:val="009671EC"/>
    <w:rsid w:val="0097118A"/>
    <w:rsid w:val="00973026"/>
    <w:rsid w:val="0097480D"/>
    <w:rsid w:val="00974B4D"/>
    <w:rsid w:val="0097575B"/>
    <w:rsid w:val="0097607A"/>
    <w:rsid w:val="009766ED"/>
    <w:rsid w:val="00977032"/>
    <w:rsid w:val="009770DC"/>
    <w:rsid w:val="009775BF"/>
    <w:rsid w:val="0097769A"/>
    <w:rsid w:val="00982804"/>
    <w:rsid w:val="00982A84"/>
    <w:rsid w:val="00983154"/>
    <w:rsid w:val="00983714"/>
    <w:rsid w:val="0098426A"/>
    <w:rsid w:val="00985F3A"/>
    <w:rsid w:val="00986282"/>
    <w:rsid w:val="00987F02"/>
    <w:rsid w:val="00990122"/>
    <w:rsid w:val="009906AB"/>
    <w:rsid w:val="0099098F"/>
    <w:rsid w:val="00990F14"/>
    <w:rsid w:val="0099113C"/>
    <w:rsid w:val="00991ED8"/>
    <w:rsid w:val="009921C3"/>
    <w:rsid w:val="00992722"/>
    <w:rsid w:val="009928CD"/>
    <w:rsid w:val="00992AFA"/>
    <w:rsid w:val="00993F41"/>
    <w:rsid w:val="00994FA5"/>
    <w:rsid w:val="00995879"/>
    <w:rsid w:val="00995AF2"/>
    <w:rsid w:val="0099703F"/>
    <w:rsid w:val="009972A2"/>
    <w:rsid w:val="00997C95"/>
    <w:rsid w:val="009A0612"/>
    <w:rsid w:val="009A1CEB"/>
    <w:rsid w:val="009A1E1F"/>
    <w:rsid w:val="009A2202"/>
    <w:rsid w:val="009A26AF"/>
    <w:rsid w:val="009A44CD"/>
    <w:rsid w:val="009A4B8B"/>
    <w:rsid w:val="009A508F"/>
    <w:rsid w:val="009A6E2F"/>
    <w:rsid w:val="009A750A"/>
    <w:rsid w:val="009B1983"/>
    <w:rsid w:val="009B19BC"/>
    <w:rsid w:val="009B1C13"/>
    <w:rsid w:val="009B1FC8"/>
    <w:rsid w:val="009B2EEC"/>
    <w:rsid w:val="009B345E"/>
    <w:rsid w:val="009B434D"/>
    <w:rsid w:val="009B450E"/>
    <w:rsid w:val="009B4678"/>
    <w:rsid w:val="009B4E43"/>
    <w:rsid w:val="009B530F"/>
    <w:rsid w:val="009B5311"/>
    <w:rsid w:val="009B5CE2"/>
    <w:rsid w:val="009B7596"/>
    <w:rsid w:val="009C0494"/>
    <w:rsid w:val="009C06CB"/>
    <w:rsid w:val="009C1518"/>
    <w:rsid w:val="009C266B"/>
    <w:rsid w:val="009C4680"/>
    <w:rsid w:val="009C4ED6"/>
    <w:rsid w:val="009C5606"/>
    <w:rsid w:val="009C740A"/>
    <w:rsid w:val="009C7636"/>
    <w:rsid w:val="009D029C"/>
    <w:rsid w:val="009D086E"/>
    <w:rsid w:val="009D28F7"/>
    <w:rsid w:val="009D29CD"/>
    <w:rsid w:val="009D31B4"/>
    <w:rsid w:val="009D3445"/>
    <w:rsid w:val="009D379B"/>
    <w:rsid w:val="009D451A"/>
    <w:rsid w:val="009D4F8B"/>
    <w:rsid w:val="009D4F9D"/>
    <w:rsid w:val="009D50A9"/>
    <w:rsid w:val="009D5448"/>
    <w:rsid w:val="009D6F2A"/>
    <w:rsid w:val="009D6F9B"/>
    <w:rsid w:val="009D773D"/>
    <w:rsid w:val="009D7879"/>
    <w:rsid w:val="009D7CE4"/>
    <w:rsid w:val="009E04AD"/>
    <w:rsid w:val="009E0CB0"/>
    <w:rsid w:val="009E172E"/>
    <w:rsid w:val="009E1DB6"/>
    <w:rsid w:val="009E1F06"/>
    <w:rsid w:val="009E271B"/>
    <w:rsid w:val="009E2A7A"/>
    <w:rsid w:val="009E385B"/>
    <w:rsid w:val="009E3A77"/>
    <w:rsid w:val="009E527E"/>
    <w:rsid w:val="009E5A7B"/>
    <w:rsid w:val="009E67CF"/>
    <w:rsid w:val="009E6B06"/>
    <w:rsid w:val="009F0157"/>
    <w:rsid w:val="009F07AE"/>
    <w:rsid w:val="009F09A5"/>
    <w:rsid w:val="009F156F"/>
    <w:rsid w:val="009F165A"/>
    <w:rsid w:val="009F1B7B"/>
    <w:rsid w:val="009F1BDA"/>
    <w:rsid w:val="009F3A7E"/>
    <w:rsid w:val="009F4DFD"/>
    <w:rsid w:val="009F543D"/>
    <w:rsid w:val="009F54E4"/>
    <w:rsid w:val="009F5AD6"/>
    <w:rsid w:val="009F6A5E"/>
    <w:rsid w:val="009F6CD6"/>
    <w:rsid w:val="009F72DF"/>
    <w:rsid w:val="00A02440"/>
    <w:rsid w:val="00A026B3"/>
    <w:rsid w:val="00A026C8"/>
    <w:rsid w:val="00A02E30"/>
    <w:rsid w:val="00A0318D"/>
    <w:rsid w:val="00A0494A"/>
    <w:rsid w:val="00A05324"/>
    <w:rsid w:val="00A05431"/>
    <w:rsid w:val="00A055D1"/>
    <w:rsid w:val="00A05622"/>
    <w:rsid w:val="00A05ACB"/>
    <w:rsid w:val="00A05BA1"/>
    <w:rsid w:val="00A074F9"/>
    <w:rsid w:val="00A10299"/>
    <w:rsid w:val="00A10B0F"/>
    <w:rsid w:val="00A125C5"/>
    <w:rsid w:val="00A12708"/>
    <w:rsid w:val="00A13385"/>
    <w:rsid w:val="00A14FE8"/>
    <w:rsid w:val="00A152FA"/>
    <w:rsid w:val="00A15F9A"/>
    <w:rsid w:val="00A15FE7"/>
    <w:rsid w:val="00A16534"/>
    <w:rsid w:val="00A1689B"/>
    <w:rsid w:val="00A16E0B"/>
    <w:rsid w:val="00A17CE6"/>
    <w:rsid w:val="00A17DAA"/>
    <w:rsid w:val="00A204CF"/>
    <w:rsid w:val="00A20811"/>
    <w:rsid w:val="00A20CEC"/>
    <w:rsid w:val="00A21251"/>
    <w:rsid w:val="00A22A4B"/>
    <w:rsid w:val="00A22ED2"/>
    <w:rsid w:val="00A22F63"/>
    <w:rsid w:val="00A23139"/>
    <w:rsid w:val="00A23825"/>
    <w:rsid w:val="00A24023"/>
    <w:rsid w:val="00A2451C"/>
    <w:rsid w:val="00A2457C"/>
    <w:rsid w:val="00A24595"/>
    <w:rsid w:val="00A253CB"/>
    <w:rsid w:val="00A257A5"/>
    <w:rsid w:val="00A27A32"/>
    <w:rsid w:val="00A303A6"/>
    <w:rsid w:val="00A310B3"/>
    <w:rsid w:val="00A31F44"/>
    <w:rsid w:val="00A32090"/>
    <w:rsid w:val="00A32196"/>
    <w:rsid w:val="00A32334"/>
    <w:rsid w:val="00A345F2"/>
    <w:rsid w:val="00A35901"/>
    <w:rsid w:val="00A35951"/>
    <w:rsid w:val="00A3623D"/>
    <w:rsid w:val="00A3690C"/>
    <w:rsid w:val="00A371E1"/>
    <w:rsid w:val="00A37DAC"/>
    <w:rsid w:val="00A418A9"/>
    <w:rsid w:val="00A41951"/>
    <w:rsid w:val="00A424B0"/>
    <w:rsid w:val="00A4284C"/>
    <w:rsid w:val="00A4309B"/>
    <w:rsid w:val="00A432AC"/>
    <w:rsid w:val="00A43DC7"/>
    <w:rsid w:val="00A44735"/>
    <w:rsid w:val="00A44CE4"/>
    <w:rsid w:val="00A45517"/>
    <w:rsid w:val="00A4565C"/>
    <w:rsid w:val="00A457D4"/>
    <w:rsid w:val="00A46C07"/>
    <w:rsid w:val="00A478F6"/>
    <w:rsid w:val="00A47D79"/>
    <w:rsid w:val="00A50A26"/>
    <w:rsid w:val="00A51242"/>
    <w:rsid w:val="00A51E0D"/>
    <w:rsid w:val="00A5404B"/>
    <w:rsid w:val="00A54FEF"/>
    <w:rsid w:val="00A554E4"/>
    <w:rsid w:val="00A5573D"/>
    <w:rsid w:val="00A55964"/>
    <w:rsid w:val="00A5670A"/>
    <w:rsid w:val="00A56779"/>
    <w:rsid w:val="00A56D3C"/>
    <w:rsid w:val="00A57849"/>
    <w:rsid w:val="00A60254"/>
    <w:rsid w:val="00A609A7"/>
    <w:rsid w:val="00A61D8F"/>
    <w:rsid w:val="00A63080"/>
    <w:rsid w:val="00A632DD"/>
    <w:rsid w:val="00A6387D"/>
    <w:rsid w:val="00A63E51"/>
    <w:rsid w:val="00A63FEB"/>
    <w:rsid w:val="00A64FB8"/>
    <w:rsid w:val="00A6550A"/>
    <w:rsid w:val="00A657C6"/>
    <w:rsid w:val="00A65A3B"/>
    <w:rsid w:val="00A65A62"/>
    <w:rsid w:val="00A65C47"/>
    <w:rsid w:val="00A65EE7"/>
    <w:rsid w:val="00A66CE1"/>
    <w:rsid w:val="00A67CB2"/>
    <w:rsid w:val="00A67F3B"/>
    <w:rsid w:val="00A70133"/>
    <w:rsid w:val="00A7166B"/>
    <w:rsid w:val="00A71E24"/>
    <w:rsid w:val="00A7206B"/>
    <w:rsid w:val="00A7206E"/>
    <w:rsid w:val="00A74CEF"/>
    <w:rsid w:val="00A75C05"/>
    <w:rsid w:val="00A76384"/>
    <w:rsid w:val="00A7645F"/>
    <w:rsid w:val="00A76A74"/>
    <w:rsid w:val="00A770A6"/>
    <w:rsid w:val="00A77701"/>
    <w:rsid w:val="00A778BB"/>
    <w:rsid w:val="00A80057"/>
    <w:rsid w:val="00A80101"/>
    <w:rsid w:val="00A8078C"/>
    <w:rsid w:val="00A809B3"/>
    <w:rsid w:val="00A81220"/>
    <w:rsid w:val="00A813B1"/>
    <w:rsid w:val="00A81526"/>
    <w:rsid w:val="00A821D0"/>
    <w:rsid w:val="00A836DA"/>
    <w:rsid w:val="00A84125"/>
    <w:rsid w:val="00A84B31"/>
    <w:rsid w:val="00A85B1E"/>
    <w:rsid w:val="00A85DDF"/>
    <w:rsid w:val="00A8725B"/>
    <w:rsid w:val="00A9057C"/>
    <w:rsid w:val="00A90725"/>
    <w:rsid w:val="00A908A3"/>
    <w:rsid w:val="00A91090"/>
    <w:rsid w:val="00A91BC7"/>
    <w:rsid w:val="00A91F96"/>
    <w:rsid w:val="00A92B14"/>
    <w:rsid w:val="00A92D23"/>
    <w:rsid w:val="00A93134"/>
    <w:rsid w:val="00A94457"/>
    <w:rsid w:val="00A96C26"/>
    <w:rsid w:val="00A96CD7"/>
    <w:rsid w:val="00A96D6F"/>
    <w:rsid w:val="00AA0B12"/>
    <w:rsid w:val="00AA0E63"/>
    <w:rsid w:val="00AA1590"/>
    <w:rsid w:val="00AA1BF1"/>
    <w:rsid w:val="00AA261D"/>
    <w:rsid w:val="00AA2D9C"/>
    <w:rsid w:val="00AA3988"/>
    <w:rsid w:val="00AA406D"/>
    <w:rsid w:val="00AA4DF0"/>
    <w:rsid w:val="00AA52F3"/>
    <w:rsid w:val="00AA575B"/>
    <w:rsid w:val="00AA5D85"/>
    <w:rsid w:val="00AA6247"/>
    <w:rsid w:val="00AA6838"/>
    <w:rsid w:val="00AA69CE"/>
    <w:rsid w:val="00AA6C49"/>
    <w:rsid w:val="00AA6FCE"/>
    <w:rsid w:val="00AA7007"/>
    <w:rsid w:val="00AA7334"/>
    <w:rsid w:val="00AA7346"/>
    <w:rsid w:val="00AA7D4A"/>
    <w:rsid w:val="00AA7D67"/>
    <w:rsid w:val="00AB0640"/>
    <w:rsid w:val="00AB09C6"/>
    <w:rsid w:val="00AB0EF1"/>
    <w:rsid w:val="00AB1173"/>
    <w:rsid w:val="00AB1182"/>
    <w:rsid w:val="00AB1DCB"/>
    <w:rsid w:val="00AB1E75"/>
    <w:rsid w:val="00AB1F5C"/>
    <w:rsid w:val="00AB317D"/>
    <w:rsid w:val="00AB36C4"/>
    <w:rsid w:val="00AB3709"/>
    <w:rsid w:val="00AB37F6"/>
    <w:rsid w:val="00AB3CD6"/>
    <w:rsid w:val="00AB4F3D"/>
    <w:rsid w:val="00AB5186"/>
    <w:rsid w:val="00AB5C2B"/>
    <w:rsid w:val="00AB79DA"/>
    <w:rsid w:val="00AB7A04"/>
    <w:rsid w:val="00AC0E59"/>
    <w:rsid w:val="00AC2D14"/>
    <w:rsid w:val="00AC2DDA"/>
    <w:rsid w:val="00AC32B2"/>
    <w:rsid w:val="00AC3A01"/>
    <w:rsid w:val="00AC489C"/>
    <w:rsid w:val="00AC523D"/>
    <w:rsid w:val="00AC54AF"/>
    <w:rsid w:val="00AC6491"/>
    <w:rsid w:val="00AC68A8"/>
    <w:rsid w:val="00AC6D11"/>
    <w:rsid w:val="00AC7B4A"/>
    <w:rsid w:val="00AD005E"/>
    <w:rsid w:val="00AD0152"/>
    <w:rsid w:val="00AD01E5"/>
    <w:rsid w:val="00AD0F50"/>
    <w:rsid w:val="00AD11F8"/>
    <w:rsid w:val="00AD1F6C"/>
    <w:rsid w:val="00AD278D"/>
    <w:rsid w:val="00AD27FA"/>
    <w:rsid w:val="00AD29F1"/>
    <w:rsid w:val="00AD2B30"/>
    <w:rsid w:val="00AD2CF5"/>
    <w:rsid w:val="00AD2F53"/>
    <w:rsid w:val="00AD2F9F"/>
    <w:rsid w:val="00AD3071"/>
    <w:rsid w:val="00AD3264"/>
    <w:rsid w:val="00AD4A2E"/>
    <w:rsid w:val="00AD4E3F"/>
    <w:rsid w:val="00AD5F07"/>
    <w:rsid w:val="00AD718A"/>
    <w:rsid w:val="00AD7491"/>
    <w:rsid w:val="00AE07A1"/>
    <w:rsid w:val="00AE07FF"/>
    <w:rsid w:val="00AE0818"/>
    <w:rsid w:val="00AE0B4D"/>
    <w:rsid w:val="00AE0FDD"/>
    <w:rsid w:val="00AE1033"/>
    <w:rsid w:val="00AE152D"/>
    <w:rsid w:val="00AE1955"/>
    <w:rsid w:val="00AE1F94"/>
    <w:rsid w:val="00AE222D"/>
    <w:rsid w:val="00AE3BEC"/>
    <w:rsid w:val="00AE3FBF"/>
    <w:rsid w:val="00AE43DD"/>
    <w:rsid w:val="00AE47E9"/>
    <w:rsid w:val="00AE53EB"/>
    <w:rsid w:val="00AE544A"/>
    <w:rsid w:val="00AE5C77"/>
    <w:rsid w:val="00AE663E"/>
    <w:rsid w:val="00AE7031"/>
    <w:rsid w:val="00AE7A0B"/>
    <w:rsid w:val="00AF006D"/>
    <w:rsid w:val="00AF0D3E"/>
    <w:rsid w:val="00AF120B"/>
    <w:rsid w:val="00AF149F"/>
    <w:rsid w:val="00AF233E"/>
    <w:rsid w:val="00AF2494"/>
    <w:rsid w:val="00AF2D90"/>
    <w:rsid w:val="00AF3595"/>
    <w:rsid w:val="00AF3D32"/>
    <w:rsid w:val="00AF4A63"/>
    <w:rsid w:val="00AF5BC3"/>
    <w:rsid w:val="00AF5D91"/>
    <w:rsid w:val="00AF5DC4"/>
    <w:rsid w:val="00AF6658"/>
    <w:rsid w:val="00AF66DB"/>
    <w:rsid w:val="00B01176"/>
    <w:rsid w:val="00B02705"/>
    <w:rsid w:val="00B0377D"/>
    <w:rsid w:val="00B03EDD"/>
    <w:rsid w:val="00B03F72"/>
    <w:rsid w:val="00B05999"/>
    <w:rsid w:val="00B06207"/>
    <w:rsid w:val="00B06587"/>
    <w:rsid w:val="00B06701"/>
    <w:rsid w:val="00B06AC8"/>
    <w:rsid w:val="00B06BEB"/>
    <w:rsid w:val="00B06D75"/>
    <w:rsid w:val="00B06F0C"/>
    <w:rsid w:val="00B06FDD"/>
    <w:rsid w:val="00B072EC"/>
    <w:rsid w:val="00B0753A"/>
    <w:rsid w:val="00B079DF"/>
    <w:rsid w:val="00B11018"/>
    <w:rsid w:val="00B116B0"/>
    <w:rsid w:val="00B11743"/>
    <w:rsid w:val="00B11918"/>
    <w:rsid w:val="00B12C8C"/>
    <w:rsid w:val="00B12EA6"/>
    <w:rsid w:val="00B130FA"/>
    <w:rsid w:val="00B13504"/>
    <w:rsid w:val="00B13676"/>
    <w:rsid w:val="00B140EE"/>
    <w:rsid w:val="00B14166"/>
    <w:rsid w:val="00B145F9"/>
    <w:rsid w:val="00B147F8"/>
    <w:rsid w:val="00B15644"/>
    <w:rsid w:val="00B16D38"/>
    <w:rsid w:val="00B16ECE"/>
    <w:rsid w:val="00B17141"/>
    <w:rsid w:val="00B17E21"/>
    <w:rsid w:val="00B210AB"/>
    <w:rsid w:val="00B21564"/>
    <w:rsid w:val="00B21ADF"/>
    <w:rsid w:val="00B2271E"/>
    <w:rsid w:val="00B22788"/>
    <w:rsid w:val="00B2279E"/>
    <w:rsid w:val="00B227F0"/>
    <w:rsid w:val="00B23081"/>
    <w:rsid w:val="00B230C8"/>
    <w:rsid w:val="00B23428"/>
    <w:rsid w:val="00B2634A"/>
    <w:rsid w:val="00B27432"/>
    <w:rsid w:val="00B2758D"/>
    <w:rsid w:val="00B279A5"/>
    <w:rsid w:val="00B3024E"/>
    <w:rsid w:val="00B3047D"/>
    <w:rsid w:val="00B3051E"/>
    <w:rsid w:val="00B31575"/>
    <w:rsid w:val="00B31E87"/>
    <w:rsid w:val="00B33036"/>
    <w:rsid w:val="00B33C0D"/>
    <w:rsid w:val="00B342FE"/>
    <w:rsid w:val="00B348F0"/>
    <w:rsid w:val="00B350E5"/>
    <w:rsid w:val="00B355F7"/>
    <w:rsid w:val="00B35739"/>
    <w:rsid w:val="00B359F1"/>
    <w:rsid w:val="00B366D2"/>
    <w:rsid w:val="00B36BB0"/>
    <w:rsid w:val="00B40BA9"/>
    <w:rsid w:val="00B40CE2"/>
    <w:rsid w:val="00B40ED6"/>
    <w:rsid w:val="00B41C42"/>
    <w:rsid w:val="00B42A31"/>
    <w:rsid w:val="00B43BEE"/>
    <w:rsid w:val="00B44777"/>
    <w:rsid w:val="00B448DA"/>
    <w:rsid w:val="00B44A62"/>
    <w:rsid w:val="00B45C51"/>
    <w:rsid w:val="00B466F7"/>
    <w:rsid w:val="00B46E2E"/>
    <w:rsid w:val="00B4788F"/>
    <w:rsid w:val="00B47EAE"/>
    <w:rsid w:val="00B502EF"/>
    <w:rsid w:val="00B5042D"/>
    <w:rsid w:val="00B51A25"/>
    <w:rsid w:val="00B51A6E"/>
    <w:rsid w:val="00B527D7"/>
    <w:rsid w:val="00B52A83"/>
    <w:rsid w:val="00B52CAC"/>
    <w:rsid w:val="00B52F44"/>
    <w:rsid w:val="00B53080"/>
    <w:rsid w:val="00B54EA9"/>
    <w:rsid w:val="00B5578C"/>
    <w:rsid w:val="00B55A6F"/>
    <w:rsid w:val="00B610A2"/>
    <w:rsid w:val="00B616F1"/>
    <w:rsid w:val="00B620F4"/>
    <w:rsid w:val="00B62A5D"/>
    <w:rsid w:val="00B635B8"/>
    <w:rsid w:val="00B645CA"/>
    <w:rsid w:val="00B64FCB"/>
    <w:rsid w:val="00B654FD"/>
    <w:rsid w:val="00B65D25"/>
    <w:rsid w:val="00B66222"/>
    <w:rsid w:val="00B67095"/>
    <w:rsid w:val="00B679FF"/>
    <w:rsid w:val="00B7001D"/>
    <w:rsid w:val="00B70798"/>
    <w:rsid w:val="00B7096E"/>
    <w:rsid w:val="00B70B38"/>
    <w:rsid w:val="00B72C28"/>
    <w:rsid w:val="00B731CC"/>
    <w:rsid w:val="00B7428B"/>
    <w:rsid w:val="00B7450D"/>
    <w:rsid w:val="00B74AE5"/>
    <w:rsid w:val="00B76D59"/>
    <w:rsid w:val="00B76D5C"/>
    <w:rsid w:val="00B7711C"/>
    <w:rsid w:val="00B804DD"/>
    <w:rsid w:val="00B823A0"/>
    <w:rsid w:val="00B829EA"/>
    <w:rsid w:val="00B82B26"/>
    <w:rsid w:val="00B8336A"/>
    <w:rsid w:val="00B83AC7"/>
    <w:rsid w:val="00B8444D"/>
    <w:rsid w:val="00B84C40"/>
    <w:rsid w:val="00B8547D"/>
    <w:rsid w:val="00B8590F"/>
    <w:rsid w:val="00B869FE"/>
    <w:rsid w:val="00B87395"/>
    <w:rsid w:val="00B87541"/>
    <w:rsid w:val="00B87806"/>
    <w:rsid w:val="00B903CC"/>
    <w:rsid w:val="00B908E6"/>
    <w:rsid w:val="00B90F7E"/>
    <w:rsid w:val="00B9155E"/>
    <w:rsid w:val="00B921DA"/>
    <w:rsid w:val="00B9227B"/>
    <w:rsid w:val="00B9229E"/>
    <w:rsid w:val="00B922AE"/>
    <w:rsid w:val="00B943DE"/>
    <w:rsid w:val="00B94D0B"/>
    <w:rsid w:val="00B94F8E"/>
    <w:rsid w:val="00B94FE6"/>
    <w:rsid w:val="00B950DE"/>
    <w:rsid w:val="00B9518F"/>
    <w:rsid w:val="00B96A19"/>
    <w:rsid w:val="00B97259"/>
    <w:rsid w:val="00B97D60"/>
    <w:rsid w:val="00BA197D"/>
    <w:rsid w:val="00BA2E4A"/>
    <w:rsid w:val="00BA3694"/>
    <w:rsid w:val="00BA372D"/>
    <w:rsid w:val="00BA3A16"/>
    <w:rsid w:val="00BA5445"/>
    <w:rsid w:val="00BA5569"/>
    <w:rsid w:val="00BA5906"/>
    <w:rsid w:val="00BA6A74"/>
    <w:rsid w:val="00BA6FF1"/>
    <w:rsid w:val="00BA7B21"/>
    <w:rsid w:val="00BA7C4B"/>
    <w:rsid w:val="00BB0A4D"/>
    <w:rsid w:val="00BB217E"/>
    <w:rsid w:val="00BB264C"/>
    <w:rsid w:val="00BB2E17"/>
    <w:rsid w:val="00BB3870"/>
    <w:rsid w:val="00BB3E2F"/>
    <w:rsid w:val="00BB507A"/>
    <w:rsid w:val="00BB5335"/>
    <w:rsid w:val="00BB59AC"/>
    <w:rsid w:val="00BB5A9E"/>
    <w:rsid w:val="00BB5B94"/>
    <w:rsid w:val="00BB60B8"/>
    <w:rsid w:val="00BB61DD"/>
    <w:rsid w:val="00BB6E4B"/>
    <w:rsid w:val="00BB6E72"/>
    <w:rsid w:val="00BB7AB5"/>
    <w:rsid w:val="00BC00DC"/>
    <w:rsid w:val="00BC01CF"/>
    <w:rsid w:val="00BC0CB5"/>
    <w:rsid w:val="00BC0DC6"/>
    <w:rsid w:val="00BC1093"/>
    <w:rsid w:val="00BC1287"/>
    <w:rsid w:val="00BC18D1"/>
    <w:rsid w:val="00BC1DCA"/>
    <w:rsid w:val="00BC1E54"/>
    <w:rsid w:val="00BC1E6D"/>
    <w:rsid w:val="00BC33AD"/>
    <w:rsid w:val="00BC3964"/>
    <w:rsid w:val="00BC3D25"/>
    <w:rsid w:val="00BC4049"/>
    <w:rsid w:val="00BC458A"/>
    <w:rsid w:val="00BC49DD"/>
    <w:rsid w:val="00BC4B0B"/>
    <w:rsid w:val="00BC5632"/>
    <w:rsid w:val="00BC6543"/>
    <w:rsid w:val="00BC731F"/>
    <w:rsid w:val="00BC733B"/>
    <w:rsid w:val="00BC7CB2"/>
    <w:rsid w:val="00BC7D2D"/>
    <w:rsid w:val="00BD064F"/>
    <w:rsid w:val="00BD127C"/>
    <w:rsid w:val="00BD1B13"/>
    <w:rsid w:val="00BD1CAB"/>
    <w:rsid w:val="00BD2E76"/>
    <w:rsid w:val="00BD4AD4"/>
    <w:rsid w:val="00BD541F"/>
    <w:rsid w:val="00BD5425"/>
    <w:rsid w:val="00BD57F7"/>
    <w:rsid w:val="00BD6C66"/>
    <w:rsid w:val="00BD6DEE"/>
    <w:rsid w:val="00BD742F"/>
    <w:rsid w:val="00BD7A67"/>
    <w:rsid w:val="00BE0944"/>
    <w:rsid w:val="00BE0B61"/>
    <w:rsid w:val="00BE0CC0"/>
    <w:rsid w:val="00BE1414"/>
    <w:rsid w:val="00BE23AA"/>
    <w:rsid w:val="00BE2462"/>
    <w:rsid w:val="00BE295F"/>
    <w:rsid w:val="00BE40B0"/>
    <w:rsid w:val="00BE4787"/>
    <w:rsid w:val="00BE5687"/>
    <w:rsid w:val="00BE7239"/>
    <w:rsid w:val="00BE739C"/>
    <w:rsid w:val="00BF00B0"/>
    <w:rsid w:val="00BF082C"/>
    <w:rsid w:val="00BF0929"/>
    <w:rsid w:val="00BF115C"/>
    <w:rsid w:val="00BF17DF"/>
    <w:rsid w:val="00BF18F5"/>
    <w:rsid w:val="00BF1C46"/>
    <w:rsid w:val="00BF1CCD"/>
    <w:rsid w:val="00BF239A"/>
    <w:rsid w:val="00BF2964"/>
    <w:rsid w:val="00BF3229"/>
    <w:rsid w:val="00BF532F"/>
    <w:rsid w:val="00BF555A"/>
    <w:rsid w:val="00BF61A1"/>
    <w:rsid w:val="00BF64D0"/>
    <w:rsid w:val="00BF7408"/>
    <w:rsid w:val="00BF7835"/>
    <w:rsid w:val="00C008F1"/>
    <w:rsid w:val="00C00A02"/>
    <w:rsid w:val="00C01516"/>
    <w:rsid w:val="00C017B9"/>
    <w:rsid w:val="00C01FB1"/>
    <w:rsid w:val="00C025D6"/>
    <w:rsid w:val="00C02953"/>
    <w:rsid w:val="00C02BF1"/>
    <w:rsid w:val="00C02E69"/>
    <w:rsid w:val="00C039DD"/>
    <w:rsid w:val="00C04599"/>
    <w:rsid w:val="00C056E3"/>
    <w:rsid w:val="00C073E7"/>
    <w:rsid w:val="00C07945"/>
    <w:rsid w:val="00C11503"/>
    <w:rsid w:val="00C122F0"/>
    <w:rsid w:val="00C123C3"/>
    <w:rsid w:val="00C129B6"/>
    <w:rsid w:val="00C12BC4"/>
    <w:rsid w:val="00C12C68"/>
    <w:rsid w:val="00C13362"/>
    <w:rsid w:val="00C1418C"/>
    <w:rsid w:val="00C14D74"/>
    <w:rsid w:val="00C15931"/>
    <w:rsid w:val="00C162D5"/>
    <w:rsid w:val="00C171CC"/>
    <w:rsid w:val="00C17650"/>
    <w:rsid w:val="00C17C52"/>
    <w:rsid w:val="00C17D39"/>
    <w:rsid w:val="00C20C5E"/>
    <w:rsid w:val="00C21256"/>
    <w:rsid w:val="00C21F0C"/>
    <w:rsid w:val="00C22153"/>
    <w:rsid w:val="00C2273B"/>
    <w:rsid w:val="00C2278E"/>
    <w:rsid w:val="00C22FFA"/>
    <w:rsid w:val="00C23B9F"/>
    <w:rsid w:val="00C250D5"/>
    <w:rsid w:val="00C25E68"/>
    <w:rsid w:val="00C26B9C"/>
    <w:rsid w:val="00C27D64"/>
    <w:rsid w:val="00C306A4"/>
    <w:rsid w:val="00C308D3"/>
    <w:rsid w:val="00C30A6B"/>
    <w:rsid w:val="00C30DBF"/>
    <w:rsid w:val="00C31B6B"/>
    <w:rsid w:val="00C321D8"/>
    <w:rsid w:val="00C331A0"/>
    <w:rsid w:val="00C338CB"/>
    <w:rsid w:val="00C341A8"/>
    <w:rsid w:val="00C348CB"/>
    <w:rsid w:val="00C34B47"/>
    <w:rsid w:val="00C35666"/>
    <w:rsid w:val="00C366C2"/>
    <w:rsid w:val="00C36B70"/>
    <w:rsid w:val="00C36EFA"/>
    <w:rsid w:val="00C3718E"/>
    <w:rsid w:val="00C401F8"/>
    <w:rsid w:val="00C406D0"/>
    <w:rsid w:val="00C4091C"/>
    <w:rsid w:val="00C4110A"/>
    <w:rsid w:val="00C42FA3"/>
    <w:rsid w:val="00C43535"/>
    <w:rsid w:val="00C43B78"/>
    <w:rsid w:val="00C446EE"/>
    <w:rsid w:val="00C453A0"/>
    <w:rsid w:val="00C453A6"/>
    <w:rsid w:val="00C45A4F"/>
    <w:rsid w:val="00C460BE"/>
    <w:rsid w:val="00C465B6"/>
    <w:rsid w:val="00C4675C"/>
    <w:rsid w:val="00C47428"/>
    <w:rsid w:val="00C47FF7"/>
    <w:rsid w:val="00C502E2"/>
    <w:rsid w:val="00C5038E"/>
    <w:rsid w:val="00C50BD9"/>
    <w:rsid w:val="00C50C14"/>
    <w:rsid w:val="00C51616"/>
    <w:rsid w:val="00C51F85"/>
    <w:rsid w:val="00C52702"/>
    <w:rsid w:val="00C53241"/>
    <w:rsid w:val="00C5356F"/>
    <w:rsid w:val="00C535E5"/>
    <w:rsid w:val="00C53863"/>
    <w:rsid w:val="00C539DF"/>
    <w:rsid w:val="00C53B35"/>
    <w:rsid w:val="00C555A4"/>
    <w:rsid w:val="00C566E8"/>
    <w:rsid w:val="00C5708C"/>
    <w:rsid w:val="00C5717C"/>
    <w:rsid w:val="00C5720E"/>
    <w:rsid w:val="00C5798D"/>
    <w:rsid w:val="00C57AD3"/>
    <w:rsid w:val="00C60568"/>
    <w:rsid w:val="00C60699"/>
    <w:rsid w:val="00C60E12"/>
    <w:rsid w:val="00C61F02"/>
    <w:rsid w:val="00C643D4"/>
    <w:rsid w:val="00C64971"/>
    <w:rsid w:val="00C652D8"/>
    <w:rsid w:val="00C65CFB"/>
    <w:rsid w:val="00C66849"/>
    <w:rsid w:val="00C672AD"/>
    <w:rsid w:val="00C67513"/>
    <w:rsid w:val="00C67EEE"/>
    <w:rsid w:val="00C701B2"/>
    <w:rsid w:val="00C7071D"/>
    <w:rsid w:val="00C70B4D"/>
    <w:rsid w:val="00C71363"/>
    <w:rsid w:val="00C71783"/>
    <w:rsid w:val="00C72309"/>
    <w:rsid w:val="00C72583"/>
    <w:rsid w:val="00C72898"/>
    <w:rsid w:val="00C72A35"/>
    <w:rsid w:val="00C72FF1"/>
    <w:rsid w:val="00C73E34"/>
    <w:rsid w:val="00C7432D"/>
    <w:rsid w:val="00C74337"/>
    <w:rsid w:val="00C74A54"/>
    <w:rsid w:val="00C74E4B"/>
    <w:rsid w:val="00C75894"/>
    <w:rsid w:val="00C763FA"/>
    <w:rsid w:val="00C76844"/>
    <w:rsid w:val="00C77295"/>
    <w:rsid w:val="00C77A23"/>
    <w:rsid w:val="00C77F0A"/>
    <w:rsid w:val="00C80C43"/>
    <w:rsid w:val="00C80E46"/>
    <w:rsid w:val="00C81EE0"/>
    <w:rsid w:val="00C823C4"/>
    <w:rsid w:val="00C82BE0"/>
    <w:rsid w:val="00C83E5B"/>
    <w:rsid w:val="00C84053"/>
    <w:rsid w:val="00C846BB"/>
    <w:rsid w:val="00C85EC1"/>
    <w:rsid w:val="00C86366"/>
    <w:rsid w:val="00C86451"/>
    <w:rsid w:val="00C86D75"/>
    <w:rsid w:val="00C872C5"/>
    <w:rsid w:val="00C902B6"/>
    <w:rsid w:val="00C909F0"/>
    <w:rsid w:val="00C90D45"/>
    <w:rsid w:val="00C91924"/>
    <w:rsid w:val="00C91D11"/>
    <w:rsid w:val="00C91F4F"/>
    <w:rsid w:val="00C92898"/>
    <w:rsid w:val="00C92A0D"/>
    <w:rsid w:val="00C92A83"/>
    <w:rsid w:val="00C93DFD"/>
    <w:rsid w:val="00C94E51"/>
    <w:rsid w:val="00C95586"/>
    <w:rsid w:val="00CA1302"/>
    <w:rsid w:val="00CA18BE"/>
    <w:rsid w:val="00CA1A31"/>
    <w:rsid w:val="00CA39A4"/>
    <w:rsid w:val="00CA4340"/>
    <w:rsid w:val="00CA455C"/>
    <w:rsid w:val="00CA4DDE"/>
    <w:rsid w:val="00CA4F24"/>
    <w:rsid w:val="00CA4F5C"/>
    <w:rsid w:val="00CA60AD"/>
    <w:rsid w:val="00CA6393"/>
    <w:rsid w:val="00CA687F"/>
    <w:rsid w:val="00CB0104"/>
    <w:rsid w:val="00CB0ACB"/>
    <w:rsid w:val="00CB0B56"/>
    <w:rsid w:val="00CB1747"/>
    <w:rsid w:val="00CB1A01"/>
    <w:rsid w:val="00CB27FF"/>
    <w:rsid w:val="00CB2C80"/>
    <w:rsid w:val="00CB42FD"/>
    <w:rsid w:val="00CB4547"/>
    <w:rsid w:val="00CB5BBC"/>
    <w:rsid w:val="00CB700B"/>
    <w:rsid w:val="00CB7F58"/>
    <w:rsid w:val="00CC0534"/>
    <w:rsid w:val="00CC059B"/>
    <w:rsid w:val="00CC05A5"/>
    <w:rsid w:val="00CC0D57"/>
    <w:rsid w:val="00CC1837"/>
    <w:rsid w:val="00CC198F"/>
    <w:rsid w:val="00CC2EC9"/>
    <w:rsid w:val="00CC3CF4"/>
    <w:rsid w:val="00CC40BE"/>
    <w:rsid w:val="00CC489D"/>
    <w:rsid w:val="00CC4935"/>
    <w:rsid w:val="00CC4CBA"/>
    <w:rsid w:val="00CC5040"/>
    <w:rsid w:val="00CC59BF"/>
    <w:rsid w:val="00CC6163"/>
    <w:rsid w:val="00CC6902"/>
    <w:rsid w:val="00CC6A11"/>
    <w:rsid w:val="00CD1AA0"/>
    <w:rsid w:val="00CD301B"/>
    <w:rsid w:val="00CD34FA"/>
    <w:rsid w:val="00CD366C"/>
    <w:rsid w:val="00CD3C44"/>
    <w:rsid w:val="00CD4381"/>
    <w:rsid w:val="00CD5277"/>
    <w:rsid w:val="00CD55D2"/>
    <w:rsid w:val="00CD59B8"/>
    <w:rsid w:val="00CD6811"/>
    <w:rsid w:val="00CD708E"/>
    <w:rsid w:val="00CD716E"/>
    <w:rsid w:val="00CD720B"/>
    <w:rsid w:val="00CD721B"/>
    <w:rsid w:val="00CD78A4"/>
    <w:rsid w:val="00CE0330"/>
    <w:rsid w:val="00CE0393"/>
    <w:rsid w:val="00CE060F"/>
    <w:rsid w:val="00CE19E3"/>
    <w:rsid w:val="00CE1BB1"/>
    <w:rsid w:val="00CE1F40"/>
    <w:rsid w:val="00CE247B"/>
    <w:rsid w:val="00CE4F48"/>
    <w:rsid w:val="00CE5238"/>
    <w:rsid w:val="00CE5641"/>
    <w:rsid w:val="00CE5BE8"/>
    <w:rsid w:val="00CE5EDC"/>
    <w:rsid w:val="00CE74C1"/>
    <w:rsid w:val="00CE7514"/>
    <w:rsid w:val="00CE7A30"/>
    <w:rsid w:val="00CE7D5A"/>
    <w:rsid w:val="00CF088D"/>
    <w:rsid w:val="00CF092A"/>
    <w:rsid w:val="00CF0E7A"/>
    <w:rsid w:val="00CF13EA"/>
    <w:rsid w:val="00CF1840"/>
    <w:rsid w:val="00CF1CEC"/>
    <w:rsid w:val="00CF575E"/>
    <w:rsid w:val="00CF70B0"/>
    <w:rsid w:val="00CF7A13"/>
    <w:rsid w:val="00CF7EFD"/>
    <w:rsid w:val="00D00A26"/>
    <w:rsid w:val="00D015C0"/>
    <w:rsid w:val="00D01770"/>
    <w:rsid w:val="00D0228B"/>
    <w:rsid w:val="00D02946"/>
    <w:rsid w:val="00D0368E"/>
    <w:rsid w:val="00D03821"/>
    <w:rsid w:val="00D03E01"/>
    <w:rsid w:val="00D045E8"/>
    <w:rsid w:val="00D0487E"/>
    <w:rsid w:val="00D04C43"/>
    <w:rsid w:val="00D05D44"/>
    <w:rsid w:val="00D06D04"/>
    <w:rsid w:val="00D06FC3"/>
    <w:rsid w:val="00D076B5"/>
    <w:rsid w:val="00D0795F"/>
    <w:rsid w:val="00D079F2"/>
    <w:rsid w:val="00D111DB"/>
    <w:rsid w:val="00D11D6E"/>
    <w:rsid w:val="00D13726"/>
    <w:rsid w:val="00D14101"/>
    <w:rsid w:val="00D14C5D"/>
    <w:rsid w:val="00D15F96"/>
    <w:rsid w:val="00D15FFC"/>
    <w:rsid w:val="00D16508"/>
    <w:rsid w:val="00D172EB"/>
    <w:rsid w:val="00D179BD"/>
    <w:rsid w:val="00D17BAB"/>
    <w:rsid w:val="00D2091F"/>
    <w:rsid w:val="00D20FC4"/>
    <w:rsid w:val="00D20FE7"/>
    <w:rsid w:val="00D211D8"/>
    <w:rsid w:val="00D216CB"/>
    <w:rsid w:val="00D226A0"/>
    <w:rsid w:val="00D23EDA"/>
    <w:rsid w:val="00D248DE"/>
    <w:rsid w:val="00D2563C"/>
    <w:rsid w:val="00D25D52"/>
    <w:rsid w:val="00D26203"/>
    <w:rsid w:val="00D26486"/>
    <w:rsid w:val="00D2716B"/>
    <w:rsid w:val="00D27275"/>
    <w:rsid w:val="00D272C7"/>
    <w:rsid w:val="00D273B3"/>
    <w:rsid w:val="00D279A0"/>
    <w:rsid w:val="00D27EFE"/>
    <w:rsid w:val="00D30962"/>
    <w:rsid w:val="00D30C2B"/>
    <w:rsid w:val="00D31375"/>
    <w:rsid w:val="00D328C9"/>
    <w:rsid w:val="00D32BA9"/>
    <w:rsid w:val="00D333C2"/>
    <w:rsid w:val="00D33F6B"/>
    <w:rsid w:val="00D34804"/>
    <w:rsid w:val="00D354A4"/>
    <w:rsid w:val="00D35796"/>
    <w:rsid w:val="00D35BC7"/>
    <w:rsid w:val="00D36253"/>
    <w:rsid w:val="00D36428"/>
    <w:rsid w:val="00D366EF"/>
    <w:rsid w:val="00D372AE"/>
    <w:rsid w:val="00D406CE"/>
    <w:rsid w:val="00D41A16"/>
    <w:rsid w:val="00D4433B"/>
    <w:rsid w:val="00D4524A"/>
    <w:rsid w:val="00D46699"/>
    <w:rsid w:val="00D50720"/>
    <w:rsid w:val="00D50DDF"/>
    <w:rsid w:val="00D51147"/>
    <w:rsid w:val="00D5153A"/>
    <w:rsid w:val="00D51626"/>
    <w:rsid w:val="00D52939"/>
    <w:rsid w:val="00D529EA"/>
    <w:rsid w:val="00D52CE4"/>
    <w:rsid w:val="00D530BE"/>
    <w:rsid w:val="00D5367D"/>
    <w:rsid w:val="00D53ACC"/>
    <w:rsid w:val="00D53BAF"/>
    <w:rsid w:val="00D53D60"/>
    <w:rsid w:val="00D55130"/>
    <w:rsid w:val="00D5560E"/>
    <w:rsid w:val="00D556DA"/>
    <w:rsid w:val="00D56B62"/>
    <w:rsid w:val="00D57917"/>
    <w:rsid w:val="00D57C3C"/>
    <w:rsid w:val="00D6009A"/>
    <w:rsid w:val="00D60348"/>
    <w:rsid w:val="00D60587"/>
    <w:rsid w:val="00D612AC"/>
    <w:rsid w:val="00D62A5B"/>
    <w:rsid w:val="00D631C2"/>
    <w:rsid w:val="00D63E25"/>
    <w:rsid w:val="00D656C1"/>
    <w:rsid w:val="00D65C3A"/>
    <w:rsid w:val="00D664BE"/>
    <w:rsid w:val="00D67116"/>
    <w:rsid w:val="00D703D9"/>
    <w:rsid w:val="00D70939"/>
    <w:rsid w:val="00D722DD"/>
    <w:rsid w:val="00D72F42"/>
    <w:rsid w:val="00D73421"/>
    <w:rsid w:val="00D73750"/>
    <w:rsid w:val="00D74435"/>
    <w:rsid w:val="00D75126"/>
    <w:rsid w:val="00D75893"/>
    <w:rsid w:val="00D7648D"/>
    <w:rsid w:val="00D766C1"/>
    <w:rsid w:val="00D771F3"/>
    <w:rsid w:val="00D77A9C"/>
    <w:rsid w:val="00D8003C"/>
    <w:rsid w:val="00D806CA"/>
    <w:rsid w:val="00D80875"/>
    <w:rsid w:val="00D809A0"/>
    <w:rsid w:val="00D822C5"/>
    <w:rsid w:val="00D83072"/>
    <w:rsid w:val="00D831CD"/>
    <w:rsid w:val="00D83340"/>
    <w:rsid w:val="00D833F2"/>
    <w:rsid w:val="00D8465D"/>
    <w:rsid w:val="00D8542D"/>
    <w:rsid w:val="00D85ED9"/>
    <w:rsid w:val="00D8621C"/>
    <w:rsid w:val="00D86E21"/>
    <w:rsid w:val="00D87068"/>
    <w:rsid w:val="00D873B8"/>
    <w:rsid w:val="00D921CE"/>
    <w:rsid w:val="00D92760"/>
    <w:rsid w:val="00D933AE"/>
    <w:rsid w:val="00D94224"/>
    <w:rsid w:val="00D94575"/>
    <w:rsid w:val="00D94D7B"/>
    <w:rsid w:val="00D94E84"/>
    <w:rsid w:val="00D94EB7"/>
    <w:rsid w:val="00D96FA0"/>
    <w:rsid w:val="00D97054"/>
    <w:rsid w:val="00DA0A83"/>
    <w:rsid w:val="00DA1669"/>
    <w:rsid w:val="00DA18D7"/>
    <w:rsid w:val="00DA1A1E"/>
    <w:rsid w:val="00DA1BBF"/>
    <w:rsid w:val="00DA2845"/>
    <w:rsid w:val="00DA2AAA"/>
    <w:rsid w:val="00DA5508"/>
    <w:rsid w:val="00DA61D0"/>
    <w:rsid w:val="00DA7229"/>
    <w:rsid w:val="00DA7736"/>
    <w:rsid w:val="00DB078F"/>
    <w:rsid w:val="00DB0C7E"/>
    <w:rsid w:val="00DB191B"/>
    <w:rsid w:val="00DB27A6"/>
    <w:rsid w:val="00DB3797"/>
    <w:rsid w:val="00DB38BA"/>
    <w:rsid w:val="00DB38FD"/>
    <w:rsid w:val="00DB42B8"/>
    <w:rsid w:val="00DB47A1"/>
    <w:rsid w:val="00DB515E"/>
    <w:rsid w:val="00DB577D"/>
    <w:rsid w:val="00DB57EA"/>
    <w:rsid w:val="00DB5EFA"/>
    <w:rsid w:val="00DB6BC4"/>
    <w:rsid w:val="00DB760A"/>
    <w:rsid w:val="00DC03C4"/>
    <w:rsid w:val="00DC09A7"/>
    <w:rsid w:val="00DC0A2B"/>
    <w:rsid w:val="00DC1915"/>
    <w:rsid w:val="00DC1CAE"/>
    <w:rsid w:val="00DC3238"/>
    <w:rsid w:val="00DC35BF"/>
    <w:rsid w:val="00DC4DB9"/>
    <w:rsid w:val="00DC56B9"/>
    <w:rsid w:val="00DC5AA4"/>
    <w:rsid w:val="00DC6441"/>
    <w:rsid w:val="00DC6442"/>
    <w:rsid w:val="00DC647B"/>
    <w:rsid w:val="00DC67A9"/>
    <w:rsid w:val="00DC6A71"/>
    <w:rsid w:val="00DC7ED0"/>
    <w:rsid w:val="00DD0D13"/>
    <w:rsid w:val="00DD3EB2"/>
    <w:rsid w:val="00DD3FB5"/>
    <w:rsid w:val="00DD539A"/>
    <w:rsid w:val="00DD53B6"/>
    <w:rsid w:val="00DD53F6"/>
    <w:rsid w:val="00DD568B"/>
    <w:rsid w:val="00DD611F"/>
    <w:rsid w:val="00DD6FCF"/>
    <w:rsid w:val="00DE06DC"/>
    <w:rsid w:val="00DE0EB1"/>
    <w:rsid w:val="00DE1587"/>
    <w:rsid w:val="00DE1E50"/>
    <w:rsid w:val="00DE4A64"/>
    <w:rsid w:val="00DE4C0B"/>
    <w:rsid w:val="00DE520B"/>
    <w:rsid w:val="00DE531F"/>
    <w:rsid w:val="00DE5C85"/>
    <w:rsid w:val="00DF1087"/>
    <w:rsid w:val="00DF1D9B"/>
    <w:rsid w:val="00DF24CB"/>
    <w:rsid w:val="00DF3E29"/>
    <w:rsid w:val="00DF59CF"/>
    <w:rsid w:val="00DF6034"/>
    <w:rsid w:val="00DF717C"/>
    <w:rsid w:val="00DF73E3"/>
    <w:rsid w:val="00E0025A"/>
    <w:rsid w:val="00E0078C"/>
    <w:rsid w:val="00E00C47"/>
    <w:rsid w:val="00E00D02"/>
    <w:rsid w:val="00E00EA9"/>
    <w:rsid w:val="00E01373"/>
    <w:rsid w:val="00E01613"/>
    <w:rsid w:val="00E01663"/>
    <w:rsid w:val="00E0175C"/>
    <w:rsid w:val="00E01A77"/>
    <w:rsid w:val="00E0207D"/>
    <w:rsid w:val="00E023C0"/>
    <w:rsid w:val="00E02517"/>
    <w:rsid w:val="00E0357D"/>
    <w:rsid w:val="00E0360C"/>
    <w:rsid w:val="00E03835"/>
    <w:rsid w:val="00E03BF7"/>
    <w:rsid w:val="00E04DD0"/>
    <w:rsid w:val="00E05E65"/>
    <w:rsid w:val="00E067D2"/>
    <w:rsid w:val="00E07460"/>
    <w:rsid w:val="00E07788"/>
    <w:rsid w:val="00E077AE"/>
    <w:rsid w:val="00E07B84"/>
    <w:rsid w:val="00E07E14"/>
    <w:rsid w:val="00E10FB1"/>
    <w:rsid w:val="00E11A3C"/>
    <w:rsid w:val="00E11A65"/>
    <w:rsid w:val="00E11D2D"/>
    <w:rsid w:val="00E11ECA"/>
    <w:rsid w:val="00E12CE8"/>
    <w:rsid w:val="00E13112"/>
    <w:rsid w:val="00E142A5"/>
    <w:rsid w:val="00E146A1"/>
    <w:rsid w:val="00E1472C"/>
    <w:rsid w:val="00E15738"/>
    <w:rsid w:val="00E1621A"/>
    <w:rsid w:val="00E16674"/>
    <w:rsid w:val="00E16874"/>
    <w:rsid w:val="00E16F3D"/>
    <w:rsid w:val="00E17001"/>
    <w:rsid w:val="00E1734B"/>
    <w:rsid w:val="00E17868"/>
    <w:rsid w:val="00E20D13"/>
    <w:rsid w:val="00E2185C"/>
    <w:rsid w:val="00E228D9"/>
    <w:rsid w:val="00E22A6D"/>
    <w:rsid w:val="00E22E14"/>
    <w:rsid w:val="00E236A6"/>
    <w:rsid w:val="00E23B18"/>
    <w:rsid w:val="00E241B2"/>
    <w:rsid w:val="00E241B6"/>
    <w:rsid w:val="00E257DA"/>
    <w:rsid w:val="00E25AD6"/>
    <w:rsid w:val="00E25B1B"/>
    <w:rsid w:val="00E25F94"/>
    <w:rsid w:val="00E2623A"/>
    <w:rsid w:val="00E269D8"/>
    <w:rsid w:val="00E26D1E"/>
    <w:rsid w:val="00E26F1E"/>
    <w:rsid w:val="00E27C05"/>
    <w:rsid w:val="00E3047D"/>
    <w:rsid w:val="00E30BBA"/>
    <w:rsid w:val="00E30C06"/>
    <w:rsid w:val="00E3223D"/>
    <w:rsid w:val="00E32764"/>
    <w:rsid w:val="00E32F48"/>
    <w:rsid w:val="00E3317E"/>
    <w:rsid w:val="00E33FBA"/>
    <w:rsid w:val="00E34147"/>
    <w:rsid w:val="00E34193"/>
    <w:rsid w:val="00E34CDF"/>
    <w:rsid w:val="00E3529D"/>
    <w:rsid w:val="00E35BF8"/>
    <w:rsid w:val="00E35E97"/>
    <w:rsid w:val="00E36EC7"/>
    <w:rsid w:val="00E374E6"/>
    <w:rsid w:val="00E40DCE"/>
    <w:rsid w:val="00E41E2F"/>
    <w:rsid w:val="00E423E9"/>
    <w:rsid w:val="00E43416"/>
    <w:rsid w:val="00E44683"/>
    <w:rsid w:val="00E44F71"/>
    <w:rsid w:val="00E46DF4"/>
    <w:rsid w:val="00E47817"/>
    <w:rsid w:val="00E47CBC"/>
    <w:rsid w:val="00E47FFC"/>
    <w:rsid w:val="00E50678"/>
    <w:rsid w:val="00E50BED"/>
    <w:rsid w:val="00E5129D"/>
    <w:rsid w:val="00E5234A"/>
    <w:rsid w:val="00E52C78"/>
    <w:rsid w:val="00E53CBB"/>
    <w:rsid w:val="00E54103"/>
    <w:rsid w:val="00E5465C"/>
    <w:rsid w:val="00E54A93"/>
    <w:rsid w:val="00E54E4D"/>
    <w:rsid w:val="00E55483"/>
    <w:rsid w:val="00E55FAD"/>
    <w:rsid w:val="00E5626F"/>
    <w:rsid w:val="00E57370"/>
    <w:rsid w:val="00E57DB9"/>
    <w:rsid w:val="00E613D2"/>
    <w:rsid w:val="00E62607"/>
    <w:rsid w:val="00E63394"/>
    <w:rsid w:val="00E63ACF"/>
    <w:rsid w:val="00E645F2"/>
    <w:rsid w:val="00E654E9"/>
    <w:rsid w:val="00E661FF"/>
    <w:rsid w:val="00E665E3"/>
    <w:rsid w:val="00E67B5E"/>
    <w:rsid w:val="00E67BC0"/>
    <w:rsid w:val="00E67EE7"/>
    <w:rsid w:val="00E70053"/>
    <w:rsid w:val="00E7027F"/>
    <w:rsid w:val="00E7065D"/>
    <w:rsid w:val="00E706BD"/>
    <w:rsid w:val="00E72278"/>
    <w:rsid w:val="00E72BC4"/>
    <w:rsid w:val="00E72C13"/>
    <w:rsid w:val="00E73950"/>
    <w:rsid w:val="00E75826"/>
    <w:rsid w:val="00E75DAA"/>
    <w:rsid w:val="00E760E0"/>
    <w:rsid w:val="00E80286"/>
    <w:rsid w:val="00E80351"/>
    <w:rsid w:val="00E80B95"/>
    <w:rsid w:val="00E81B5D"/>
    <w:rsid w:val="00E81F5A"/>
    <w:rsid w:val="00E8233A"/>
    <w:rsid w:val="00E827FF"/>
    <w:rsid w:val="00E82D3E"/>
    <w:rsid w:val="00E83CAE"/>
    <w:rsid w:val="00E83D2A"/>
    <w:rsid w:val="00E85350"/>
    <w:rsid w:val="00E8550E"/>
    <w:rsid w:val="00E85712"/>
    <w:rsid w:val="00E858CE"/>
    <w:rsid w:val="00E85F27"/>
    <w:rsid w:val="00E860C6"/>
    <w:rsid w:val="00E86FA4"/>
    <w:rsid w:val="00E90650"/>
    <w:rsid w:val="00E90995"/>
    <w:rsid w:val="00E909BA"/>
    <w:rsid w:val="00E91569"/>
    <w:rsid w:val="00E91E87"/>
    <w:rsid w:val="00E92EAA"/>
    <w:rsid w:val="00E92F5A"/>
    <w:rsid w:val="00E9308E"/>
    <w:rsid w:val="00E9328B"/>
    <w:rsid w:val="00E9497D"/>
    <w:rsid w:val="00E95D9E"/>
    <w:rsid w:val="00E96141"/>
    <w:rsid w:val="00E971D7"/>
    <w:rsid w:val="00E9796B"/>
    <w:rsid w:val="00E97BE4"/>
    <w:rsid w:val="00EA01FB"/>
    <w:rsid w:val="00EA0A13"/>
    <w:rsid w:val="00EA0FE0"/>
    <w:rsid w:val="00EA12AB"/>
    <w:rsid w:val="00EA1BA4"/>
    <w:rsid w:val="00EA214C"/>
    <w:rsid w:val="00EA25CB"/>
    <w:rsid w:val="00EA2F7E"/>
    <w:rsid w:val="00EA30CA"/>
    <w:rsid w:val="00EA3398"/>
    <w:rsid w:val="00EA3754"/>
    <w:rsid w:val="00EA3D68"/>
    <w:rsid w:val="00EA3E92"/>
    <w:rsid w:val="00EA4047"/>
    <w:rsid w:val="00EA45B0"/>
    <w:rsid w:val="00EB04FA"/>
    <w:rsid w:val="00EB103B"/>
    <w:rsid w:val="00EB1244"/>
    <w:rsid w:val="00EB1982"/>
    <w:rsid w:val="00EB23E6"/>
    <w:rsid w:val="00EB3AE9"/>
    <w:rsid w:val="00EB407F"/>
    <w:rsid w:val="00EB4F77"/>
    <w:rsid w:val="00EB580C"/>
    <w:rsid w:val="00EB594E"/>
    <w:rsid w:val="00EB6126"/>
    <w:rsid w:val="00EB6F0C"/>
    <w:rsid w:val="00EB71CA"/>
    <w:rsid w:val="00EC1058"/>
    <w:rsid w:val="00EC10B8"/>
    <w:rsid w:val="00EC1DB0"/>
    <w:rsid w:val="00EC1DE2"/>
    <w:rsid w:val="00EC43F6"/>
    <w:rsid w:val="00EC696F"/>
    <w:rsid w:val="00EC7395"/>
    <w:rsid w:val="00EC7887"/>
    <w:rsid w:val="00EC7B29"/>
    <w:rsid w:val="00EC7E57"/>
    <w:rsid w:val="00ED04C8"/>
    <w:rsid w:val="00ED1360"/>
    <w:rsid w:val="00ED1AD3"/>
    <w:rsid w:val="00ED1C3E"/>
    <w:rsid w:val="00ED2164"/>
    <w:rsid w:val="00ED245A"/>
    <w:rsid w:val="00ED2EA3"/>
    <w:rsid w:val="00ED430C"/>
    <w:rsid w:val="00ED51B6"/>
    <w:rsid w:val="00ED5674"/>
    <w:rsid w:val="00ED5BAE"/>
    <w:rsid w:val="00ED6691"/>
    <w:rsid w:val="00ED68B5"/>
    <w:rsid w:val="00ED69F3"/>
    <w:rsid w:val="00ED6D80"/>
    <w:rsid w:val="00ED75AF"/>
    <w:rsid w:val="00ED78EC"/>
    <w:rsid w:val="00EE0151"/>
    <w:rsid w:val="00EE1806"/>
    <w:rsid w:val="00EE1FBD"/>
    <w:rsid w:val="00EE211A"/>
    <w:rsid w:val="00EE2536"/>
    <w:rsid w:val="00EE30B3"/>
    <w:rsid w:val="00EE35AA"/>
    <w:rsid w:val="00EE3604"/>
    <w:rsid w:val="00EE4448"/>
    <w:rsid w:val="00EE5914"/>
    <w:rsid w:val="00EE6085"/>
    <w:rsid w:val="00EE67C1"/>
    <w:rsid w:val="00EE6BC4"/>
    <w:rsid w:val="00EE743E"/>
    <w:rsid w:val="00EF0379"/>
    <w:rsid w:val="00EF0E98"/>
    <w:rsid w:val="00EF0F98"/>
    <w:rsid w:val="00EF10EC"/>
    <w:rsid w:val="00EF13F0"/>
    <w:rsid w:val="00EF3EB0"/>
    <w:rsid w:val="00EF414C"/>
    <w:rsid w:val="00EF4C22"/>
    <w:rsid w:val="00EF6992"/>
    <w:rsid w:val="00EF7F3B"/>
    <w:rsid w:val="00F00274"/>
    <w:rsid w:val="00F0043F"/>
    <w:rsid w:val="00F00533"/>
    <w:rsid w:val="00F0080E"/>
    <w:rsid w:val="00F02178"/>
    <w:rsid w:val="00F02708"/>
    <w:rsid w:val="00F03706"/>
    <w:rsid w:val="00F045CE"/>
    <w:rsid w:val="00F04725"/>
    <w:rsid w:val="00F0488C"/>
    <w:rsid w:val="00F04B86"/>
    <w:rsid w:val="00F0580A"/>
    <w:rsid w:val="00F05E82"/>
    <w:rsid w:val="00F06124"/>
    <w:rsid w:val="00F0669E"/>
    <w:rsid w:val="00F066C1"/>
    <w:rsid w:val="00F0672B"/>
    <w:rsid w:val="00F06A30"/>
    <w:rsid w:val="00F073E3"/>
    <w:rsid w:val="00F074DB"/>
    <w:rsid w:val="00F07CE6"/>
    <w:rsid w:val="00F10DBF"/>
    <w:rsid w:val="00F114D5"/>
    <w:rsid w:val="00F11E49"/>
    <w:rsid w:val="00F12C53"/>
    <w:rsid w:val="00F13F0F"/>
    <w:rsid w:val="00F14907"/>
    <w:rsid w:val="00F14DB4"/>
    <w:rsid w:val="00F14F8B"/>
    <w:rsid w:val="00F1760C"/>
    <w:rsid w:val="00F200DE"/>
    <w:rsid w:val="00F20F94"/>
    <w:rsid w:val="00F21A77"/>
    <w:rsid w:val="00F21F1A"/>
    <w:rsid w:val="00F228C8"/>
    <w:rsid w:val="00F23AE2"/>
    <w:rsid w:val="00F240BB"/>
    <w:rsid w:val="00F2499F"/>
    <w:rsid w:val="00F24AA0"/>
    <w:rsid w:val="00F24B90"/>
    <w:rsid w:val="00F24BA2"/>
    <w:rsid w:val="00F25A9E"/>
    <w:rsid w:val="00F26BEC"/>
    <w:rsid w:val="00F27901"/>
    <w:rsid w:val="00F27ABB"/>
    <w:rsid w:val="00F30B8E"/>
    <w:rsid w:val="00F30FC1"/>
    <w:rsid w:val="00F31A06"/>
    <w:rsid w:val="00F31ACA"/>
    <w:rsid w:val="00F321A7"/>
    <w:rsid w:val="00F33E37"/>
    <w:rsid w:val="00F34146"/>
    <w:rsid w:val="00F343EE"/>
    <w:rsid w:val="00F34AEA"/>
    <w:rsid w:val="00F34B7E"/>
    <w:rsid w:val="00F35A20"/>
    <w:rsid w:val="00F35B43"/>
    <w:rsid w:val="00F35CFC"/>
    <w:rsid w:val="00F35F2B"/>
    <w:rsid w:val="00F36011"/>
    <w:rsid w:val="00F362CE"/>
    <w:rsid w:val="00F3669B"/>
    <w:rsid w:val="00F40594"/>
    <w:rsid w:val="00F41138"/>
    <w:rsid w:val="00F422A4"/>
    <w:rsid w:val="00F428C8"/>
    <w:rsid w:val="00F4314D"/>
    <w:rsid w:val="00F43733"/>
    <w:rsid w:val="00F43BF4"/>
    <w:rsid w:val="00F4446F"/>
    <w:rsid w:val="00F44B92"/>
    <w:rsid w:val="00F44E86"/>
    <w:rsid w:val="00F459F9"/>
    <w:rsid w:val="00F46C1A"/>
    <w:rsid w:val="00F4772A"/>
    <w:rsid w:val="00F47D11"/>
    <w:rsid w:val="00F5025F"/>
    <w:rsid w:val="00F503E6"/>
    <w:rsid w:val="00F50C72"/>
    <w:rsid w:val="00F518C9"/>
    <w:rsid w:val="00F52144"/>
    <w:rsid w:val="00F522FD"/>
    <w:rsid w:val="00F52FD4"/>
    <w:rsid w:val="00F54157"/>
    <w:rsid w:val="00F544ED"/>
    <w:rsid w:val="00F55517"/>
    <w:rsid w:val="00F5557A"/>
    <w:rsid w:val="00F569E5"/>
    <w:rsid w:val="00F57247"/>
    <w:rsid w:val="00F5799C"/>
    <w:rsid w:val="00F579C0"/>
    <w:rsid w:val="00F57FED"/>
    <w:rsid w:val="00F6042B"/>
    <w:rsid w:val="00F613D1"/>
    <w:rsid w:val="00F62939"/>
    <w:rsid w:val="00F63064"/>
    <w:rsid w:val="00F637AA"/>
    <w:rsid w:val="00F63BA9"/>
    <w:rsid w:val="00F63BE9"/>
    <w:rsid w:val="00F63CB5"/>
    <w:rsid w:val="00F63D7A"/>
    <w:rsid w:val="00F6424E"/>
    <w:rsid w:val="00F64608"/>
    <w:rsid w:val="00F64625"/>
    <w:rsid w:val="00F64CFB"/>
    <w:rsid w:val="00F66D83"/>
    <w:rsid w:val="00F67C65"/>
    <w:rsid w:val="00F701F3"/>
    <w:rsid w:val="00F728F2"/>
    <w:rsid w:val="00F731D9"/>
    <w:rsid w:val="00F7332A"/>
    <w:rsid w:val="00F73BB7"/>
    <w:rsid w:val="00F73E38"/>
    <w:rsid w:val="00F74210"/>
    <w:rsid w:val="00F75593"/>
    <w:rsid w:val="00F76113"/>
    <w:rsid w:val="00F76742"/>
    <w:rsid w:val="00F7726A"/>
    <w:rsid w:val="00F77520"/>
    <w:rsid w:val="00F77758"/>
    <w:rsid w:val="00F77AFE"/>
    <w:rsid w:val="00F77C69"/>
    <w:rsid w:val="00F81563"/>
    <w:rsid w:val="00F81774"/>
    <w:rsid w:val="00F83171"/>
    <w:rsid w:val="00F83B3F"/>
    <w:rsid w:val="00F83B8E"/>
    <w:rsid w:val="00F840E7"/>
    <w:rsid w:val="00F844D3"/>
    <w:rsid w:val="00F853CD"/>
    <w:rsid w:val="00F8544F"/>
    <w:rsid w:val="00F87367"/>
    <w:rsid w:val="00F875D4"/>
    <w:rsid w:val="00F87AAE"/>
    <w:rsid w:val="00F87ABE"/>
    <w:rsid w:val="00F920CE"/>
    <w:rsid w:val="00F928E6"/>
    <w:rsid w:val="00F92C74"/>
    <w:rsid w:val="00F945E8"/>
    <w:rsid w:val="00F95BF3"/>
    <w:rsid w:val="00F95D6D"/>
    <w:rsid w:val="00F95DD9"/>
    <w:rsid w:val="00F97AC5"/>
    <w:rsid w:val="00FA03BB"/>
    <w:rsid w:val="00FA118F"/>
    <w:rsid w:val="00FA123F"/>
    <w:rsid w:val="00FA126F"/>
    <w:rsid w:val="00FA1C66"/>
    <w:rsid w:val="00FA272F"/>
    <w:rsid w:val="00FA314F"/>
    <w:rsid w:val="00FA369C"/>
    <w:rsid w:val="00FA4905"/>
    <w:rsid w:val="00FA4C97"/>
    <w:rsid w:val="00FA5CC9"/>
    <w:rsid w:val="00FA60D7"/>
    <w:rsid w:val="00FA64AE"/>
    <w:rsid w:val="00FA68B9"/>
    <w:rsid w:val="00FA7542"/>
    <w:rsid w:val="00FB0CFF"/>
    <w:rsid w:val="00FB0EFA"/>
    <w:rsid w:val="00FB1779"/>
    <w:rsid w:val="00FB3133"/>
    <w:rsid w:val="00FB35F4"/>
    <w:rsid w:val="00FB3C10"/>
    <w:rsid w:val="00FB4421"/>
    <w:rsid w:val="00FB4513"/>
    <w:rsid w:val="00FB56AD"/>
    <w:rsid w:val="00FB5950"/>
    <w:rsid w:val="00FB63B9"/>
    <w:rsid w:val="00FB7B0E"/>
    <w:rsid w:val="00FC003B"/>
    <w:rsid w:val="00FC0857"/>
    <w:rsid w:val="00FC0AC5"/>
    <w:rsid w:val="00FC23A8"/>
    <w:rsid w:val="00FC256D"/>
    <w:rsid w:val="00FC2EE0"/>
    <w:rsid w:val="00FC326A"/>
    <w:rsid w:val="00FC454D"/>
    <w:rsid w:val="00FC4E43"/>
    <w:rsid w:val="00FC50DE"/>
    <w:rsid w:val="00FC5346"/>
    <w:rsid w:val="00FC705A"/>
    <w:rsid w:val="00FC7126"/>
    <w:rsid w:val="00FC716B"/>
    <w:rsid w:val="00FC77D9"/>
    <w:rsid w:val="00FC7AA5"/>
    <w:rsid w:val="00FC7BA9"/>
    <w:rsid w:val="00FC7C7D"/>
    <w:rsid w:val="00FC7FE7"/>
    <w:rsid w:val="00FD020D"/>
    <w:rsid w:val="00FD02CC"/>
    <w:rsid w:val="00FD0C0D"/>
    <w:rsid w:val="00FD16CE"/>
    <w:rsid w:val="00FD286E"/>
    <w:rsid w:val="00FD3A29"/>
    <w:rsid w:val="00FD3C41"/>
    <w:rsid w:val="00FD4117"/>
    <w:rsid w:val="00FD4585"/>
    <w:rsid w:val="00FD4D77"/>
    <w:rsid w:val="00FD5684"/>
    <w:rsid w:val="00FD66BE"/>
    <w:rsid w:val="00FD6903"/>
    <w:rsid w:val="00FD6D55"/>
    <w:rsid w:val="00FD7461"/>
    <w:rsid w:val="00FD746B"/>
    <w:rsid w:val="00FD75BB"/>
    <w:rsid w:val="00FD7D46"/>
    <w:rsid w:val="00FE0515"/>
    <w:rsid w:val="00FE1F5D"/>
    <w:rsid w:val="00FE20F1"/>
    <w:rsid w:val="00FE2627"/>
    <w:rsid w:val="00FE364A"/>
    <w:rsid w:val="00FE3D88"/>
    <w:rsid w:val="00FE4760"/>
    <w:rsid w:val="00FE4DF8"/>
    <w:rsid w:val="00FE4E3F"/>
    <w:rsid w:val="00FE5203"/>
    <w:rsid w:val="00FE561B"/>
    <w:rsid w:val="00FE5707"/>
    <w:rsid w:val="00FE5718"/>
    <w:rsid w:val="00FE5C1F"/>
    <w:rsid w:val="00FE5C48"/>
    <w:rsid w:val="00FE5E62"/>
    <w:rsid w:val="00FE613B"/>
    <w:rsid w:val="00FE697C"/>
    <w:rsid w:val="00FE69AA"/>
    <w:rsid w:val="00FE7367"/>
    <w:rsid w:val="00FF1CEB"/>
    <w:rsid w:val="00FF203D"/>
    <w:rsid w:val="00FF5786"/>
    <w:rsid w:val="00FF5B84"/>
    <w:rsid w:val="00FF639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529dba"/>
    </o:shapedefaults>
    <o:shapelayout v:ext="edit">
      <o:idmap v:ext="edit" data="1"/>
    </o:shapelayout>
  </w:shapeDefaults>
  <w:doNotEmbedSmartTags/>
  <w:decimalSymbol w:val=","/>
  <w:listSeparator w:val=";"/>
  <w14:docId w14:val="09CA93C7"/>
  <w15:docId w15:val="{0C4489D0-F90B-440E-A429-87A1D7BB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11DC"/>
    <w:pPr>
      <w:suppressAutoHyphens/>
      <w:jc w:val="both"/>
    </w:pPr>
    <w:rPr>
      <w:rFonts w:ascii="Arial" w:hAnsi="Arial"/>
      <w:szCs w:val="24"/>
      <w:lang w:eastAsia="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ED6D8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rsid w:val="00AD2B87"/>
    <w:pPr>
      <w:tabs>
        <w:tab w:val="center" w:pos="4320"/>
        <w:tab w:val="right" w:pos="8640"/>
      </w:tabs>
    </w:pPr>
    <w:rPr>
      <w:rFonts w:ascii="Times New Roman" w:hAnsi="Times New Roman"/>
      <w:sz w:val="24"/>
    </w:rPr>
  </w:style>
  <w:style w:type="paragraph" w:styleId="Noga">
    <w:name w:val="footer"/>
    <w:basedOn w:val="Navaden"/>
    <w:link w:val="NogaZnak"/>
    <w:uiPriority w:val="99"/>
    <w:rsid w:val="00AD2B87"/>
    <w:pPr>
      <w:tabs>
        <w:tab w:val="center" w:pos="4320"/>
        <w:tab w:val="right" w:pos="8640"/>
      </w:tabs>
    </w:pPr>
    <w:rPr>
      <w:rFonts w:ascii="Times New Roman" w:hAnsi="Times New Roman"/>
      <w:sz w:val="24"/>
    </w:r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634B75"/>
    <w:rPr>
      <w:rFonts w:ascii="Times New Roman" w:hAnsi="Times New Roman"/>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634B75"/>
    <w:rPr>
      <w:lang w:eastAsia="ar-SA"/>
    </w:rPr>
  </w:style>
  <w:style w:type="character" w:styleId="Sprotnaopomba-sklic">
    <w:name w:val="footnote reference"/>
    <w:aliases w:val="Footnote symbol,Footnote,Fussnota"/>
    <w:uiPriority w:val="99"/>
    <w:rsid w:val="00634B75"/>
    <w:rPr>
      <w:vertAlign w:val="superscript"/>
    </w:rPr>
  </w:style>
  <w:style w:type="paragraph" w:styleId="HTML-oblikovano">
    <w:name w:val="HTML Preformatted"/>
    <w:basedOn w:val="Navaden"/>
    <w:link w:val="HTML-oblikovanoZnak"/>
    <w:rsid w:val="0071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hAnsi="Courier New"/>
      <w:color w:val="000000"/>
      <w:sz w:val="18"/>
      <w:szCs w:val="18"/>
    </w:rPr>
  </w:style>
  <w:style w:type="character" w:customStyle="1" w:styleId="HTML-oblikovanoZnak">
    <w:name w:val="HTML-oblikovano Znak"/>
    <w:link w:val="HTML-oblikovano"/>
    <w:rsid w:val="007125CE"/>
    <w:rPr>
      <w:rFonts w:ascii="Courier New" w:hAnsi="Courier New" w:cs="Courier New"/>
      <w:color w:val="000000"/>
      <w:sz w:val="18"/>
      <w:szCs w:val="18"/>
    </w:rPr>
  </w:style>
  <w:style w:type="paragraph" w:styleId="Odstavekseznama">
    <w:name w:val="List Paragraph"/>
    <w:basedOn w:val="Navaden"/>
    <w:link w:val="OdstavekseznamaZnak"/>
    <w:uiPriority w:val="34"/>
    <w:qFormat/>
    <w:rsid w:val="007125CE"/>
    <w:pPr>
      <w:suppressAutoHyphens w:val="0"/>
      <w:ind w:left="708"/>
    </w:pPr>
    <w:rPr>
      <w:lang w:eastAsia="sl-SI"/>
    </w:rPr>
  </w:style>
  <w:style w:type="paragraph" w:customStyle="1" w:styleId="Pomanjanerkevobrazcih">
    <w:name w:val="Pomanjšane črke v obrazcih"/>
    <w:basedOn w:val="Navaden"/>
    <w:rsid w:val="007125CE"/>
    <w:pPr>
      <w:suppressAutoHyphens w:val="0"/>
    </w:pPr>
    <w:rPr>
      <w:rFonts w:cs="Arial"/>
      <w:bCs/>
      <w:smallCaps/>
      <w:sz w:val="16"/>
      <w:lang w:eastAsia="sl-SI"/>
    </w:rPr>
  </w:style>
  <w:style w:type="character" w:customStyle="1" w:styleId="GlavaZnak">
    <w:name w:val="Glava Znak"/>
    <w:aliases w:val="E-PVO-glava Znak,body txt Znak"/>
    <w:link w:val="Glava"/>
    <w:rsid w:val="007125CE"/>
    <w:rPr>
      <w:sz w:val="24"/>
      <w:szCs w:val="24"/>
      <w:lang w:eastAsia="ar-SA"/>
    </w:rPr>
  </w:style>
  <w:style w:type="paragraph" w:customStyle="1" w:styleId="Text1">
    <w:name w:val="Text 1"/>
    <w:basedOn w:val="Navaden"/>
    <w:rsid w:val="00935F4A"/>
    <w:pPr>
      <w:suppressAutoHyphens w:val="0"/>
      <w:spacing w:after="240"/>
      <w:ind w:left="482"/>
    </w:pPr>
    <w:rPr>
      <w:szCs w:val="20"/>
      <w:lang w:val="en-GB" w:eastAsia="en-US"/>
    </w:rPr>
  </w:style>
  <w:style w:type="character" w:styleId="Pripombasklic">
    <w:name w:val="annotation reference"/>
    <w:uiPriority w:val="99"/>
    <w:rsid w:val="00844D3A"/>
    <w:rPr>
      <w:sz w:val="16"/>
      <w:szCs w:val="16"/>
    </w:rPr>
  </w:style>
  <w:style w:type="paragraph" w:styleId="Pripombabesedilo">
    <w:name w:val="annotation text"/>
    <w:basedOn w:val="Navaden"/>
    <w:link w:val="PripombabesediloZnak"/>
    <w:uiPriority w:val="99"/>
    <w:rsid w:val="00844D3A"/>
    <w:rPr>
      <w:rFonts w:ascii="Times New Roman" w:hAnsi="Times New Roman"/>
      <w:szCs w:val="20"/>
    </w:rPr>
  </w:style>
  <w:style w:type="character" w:customStyle="1" w:styleId="PripombabesediloZnak">
    <w:name w:val="Pripomba – besedilo Znak"/>
    <w:link w:val="Pripombabesedilo"/>
    <w:uiPriority w:val="99"/>
    <w:rsid w:val="00844D3A"/>
    <w:rPr>
      <w:lang w:eastAsia="ar-SA"/>
    </w:rPr>
  </w:style>
  <w:style w:type="paragraph" w:styleId="Zadevapripombe">
    <w:name w:val="annotation subject"/>
    <w:basedOn w:val="Pripombabesedilo"/>
    <w:next w:val="Pripombabesedilo"/>
    <w:link w:val="ZadevapripombeZnak"/>
    <w:rsid w:val="00844D3A"/>
    <w:rPr>
      <w:b/>
      <w:bCs/>
    </w:rPr>
  </w:style>
  <w:style w:type="character" w:customStyle="1" w:styleId="ZadevapripombeZnak">
    <w:name w:val="Zadeva pripombe Znak"/>
    <w:link w:val="Zadevapripombe"/>
    <w:rsid w:val="00844D3A"/>
    <w:rPr>
      <w:b/>
      <w:bCs/>
      <w:lang w:eastAsia="ar-SA"/>
    </w:rPr>
  </w:style>
  <w:style w:type="paragraph" w:styleId="Besedilooblaka">
    <w:name w:val="Balloon Text"/>
    <w:basedOn w:val="Navaden"/>
    <w:link w:val="BesedilooblakaZnak"/>
    <w:rsid w:val="00844D3A"/>
    <w:rPr>
      <w:rFonts w:ascii="Tahoma" w:hAnsi="Tahoma"/>
      <w:sz w:val="16"/>
      <w:szCs w:val="16"/>
    </w:rPr>
  </w:style>
  <w:style w:type="character" w:customStyle="1" w:styleId="BesedilooblakaZnak">
    <w:name w:val="Besedilo oblačka Znak"/>
    <w:link w:val="Besedilooblaka"/>
    <w:rsid w:val="00844D3A"/>
    <w:rPr>
      <w:rFonts w:ascii="Tahoma" w:hAnsi="Tahoma" w:cs="Tahoma"/>
      <w:sz w:val="16"/>
      <w:szCs w:val="16"/>
      <w:lang w:eastAsia="ar-SA"/>
    </w:rPr>
  </w:style>
  <w:style w:type="character" w:customStyle="1" w:styleId="NogaZnak">
    <w:name w:val="Noga Znak"/>
    <w:link w:val="Noga"/>
    <w:uiPriority w:val="99"/>
    <w:rsid w:val="00716C51"/>
    <w:rPr>
      <w:sz w:val="24"/>
      <w:szCs w:val="24"/>
      <w:lang w:eastAsia="ar-SA"/>
    </w:rPr>
  </w:style>
  <w:style w:type="paragraph" w:styleId="Telobesedila">
    <w:name w:val="Body Text"/>
    <w:basedOn w:val="Navaden"/>
    <w:link w:val="TelobesedilaZnak"/>
    <w:rsid w:val="009D5448"/>
    <w:pPr>
      <w:suppressAutoHyphens w:val="0"/>
      <w:spacing w:after="120"/>
    </w:pPr>
    <w:rPr>
      <w:rFonts w:ascii="Times New Roman" w:hAnsi="Times New Roman"/>
      <w:sz w:val="24"/>
    </w:rPr>
  </w:style>
  <w:style w:type="character" w:customStyle="1" w:styleId="TelobesedilaZnak">
    <w:name w:val="Telo besedila Znak"/>
    <w:link w:val="Telobesedila"/>
    <w:rsid w:val="009D5448"/>
    <w:rPr>
      <w:sz w:val="24"/>
      <w:szCs w:val="24"/>
    </w:rPr>
  </w:style>
  <w:style w:type="paragraph" w:styleId="Revizija">
    <w:name w:val="Revision"/>
    <w:hidden/>
    <w:uiPriority w:val="99"/>
    <w:semiHidden/>
    <w:rsid w:val="00AF3595"/>
    <w:rPr>
      <w:sz w:val="24"/>
      <w:szCs w:val="24"/>
      <w:lang w:eastAsia="ar-SA"/>
    </w:rPr>
  </w:style>
  <w:style w:type="character" w:styleId="Krepko">
    <w:name w:val="Strong"/>
    <w:uiPriority w:val="22"/>
    <w:qFormat/>
    <w:rsid w:val="002E67B0"/>
    <w:rPr>
      <w:b/>
      <w:bCs/>
    </w:rPr>
  </w:style>
  <w:style w:type="character" w:customStyle="1" w:styleId="address">
    <w:name w:val="address"/>
    <w:basedOn w:val="Privzetapisavaodstavka"/>
    <w:rsid w:val="00CD1AA0"/>
  </w:style>
  <w:style w:type="character" w:customStyle="1" w:styleId="apple-converted-space">
    <w:name w:val="apple-converted-space"/>
    <w:basedOn w:val="Privzetapisavaodstavka"/>
    <w:rsid w:val="00151DFC"/>
  </w:style>
  <w:style w:type="character" w:customStyle="1" w:styleId="OdstavekseznamaZnak">
    <w:name w:val="Odstavek seznama Znak"/>
    <w:link w:val="Odstavekseznama"/>
    <w:uiPriority w:val="34"/>
    <w:locked/>
    <w:rsid w:val="00145C61"/>
    <w:rPr>
      <w:rFonts w:ascii="Arial" w:hAnsi="Arial"/>
      <w:szCs w:val="24"/>
    </w:rPr>
  </w:style>
  <w:style w:type="paragraph" w:customStyle="1" w:styleId="tevilnatoka">
    <w:name w:val="tevilnatoka"/>
    <w:basedOn w:val="Navaden"/>
    <w:rsid w:val="005B538E"/>
    <w:pPr>
      <w:suppressAutoHyphens w:val="0"/>
      <w:spacing w:before="100" w:beforeAutospacing="1" w:after="100" w:afterAutospacing="1"/>
      <w:jc w:val="left"/>
    </w:pPr>
    <w:rPr>
      <w:rFonts w:ascii="Times New Roman" w:hAnsi="Times New Roman"/>
      <w:sz w:val="24"/>
      <w:lang w:eastAsia="sl-SI"/>
    </w:rPr>
  </w:style>
  <w:style w:type="paragraph" w:styleId="Brezrazmikov">
    <w:name w:val="No Spacing"/>
    <w:uiPriority w:val="1"/>
    <w:qFormat/>
    <w:rsid w:val="00202A1D"/>
    <w:pPr>
      <w:suppressAutoHyphens/>
    </w:pPr>
    <w:rPr>
      <w:sz w:val="24"/>
      <w:szCs w:val="24"/>
      <w:lang w:eastAsia="ar-SA"/>
    </w:rPr>
  </w:style>
  <w:style w:type="paragraph" w:customStyle="1" w:styleId="navaden0">
    <w:name w:val="navaden"/>
    <w:basedOn w:val="Navaden"/>
    <w:rsid w:val="008D3277"/>
    <w:pPr>
      <w:tabs>
        <w:tab w:val="left" w:pos="0"/>
      </w:tabs>
      <w:suppressAutoHyphens w:val="0"/>
    </w:pPr>
    <w:rPr>
      <w:rFonts w:ascii="Times New Roman" w:hAnsi="Times New Roman"/>
      <w:szCs w:val="20"/>
      <w:lang w:eastAsia="sl-SI"/>
    </w:rPr>
  </w:style>
  <w:style w:type="character" w:styleId="Poudarek">
    <w:name w:val="Emphasis"/>
    <w:basedOn w:val="Privzetapisavaodstavka"/>
    <w:uiPriority w:val="20"/>
    <w:qFormat/>
    <w:rsid w:val="007E4315"/>
    <w:rPr>
      <w:i/>
      <w:iCs/>
    </w:rPr>
  </w:style>
  <w:style w:type="character" w:customStyle="1" w:styleId="Naslov3Znak">
    <w:name w:val="Naslov 3 Znak"/>
    <w:basedOn w:val="Privzetapisavaodstavka"/>
    <w:link w:val="Naslov3"/>
    <w:semiHidden/>
    <w:rsid w:val="00ED6D80"/>
    <w:rPr>
      <w:rFonts w:asciiTheme="majorHAnsi" w:eastAsiaTheme="majorEastAsia" w:hAnsiTheme="majorHAnsi" w:cstheme="majorBidi"/>
      <w:b/>
      <w:bCs/>
      <w:color w:val="4F81BD" w:themeColor="accent1"/>
      <w:szCs w:val="24"/>
      <w:lang w:eastAsia="ar-SA"/>
    </w:rPr>
  </w:style>
  <w:style w:type="character" w:styleId="Neenpoudarek">
    <w:name w:val="Subtle Emphasis"/>
    <w:uiPriority w:val="19"/>
    <w:qFormat/>
    <w:rsid w:val="00ED6D80"/>
    <w:rPr>
      <w:i/>
      <w:iCs/>
      <w:color w:val="808080"/>
    </w:rPr>
  </w:style>
  <w:style w:type="paragraph" w:styleId="Telobesedila-zamik">
    <w:name w:val="Body Text Indent"/>
    <w:basedOn w:val="Navaden"/>
    <w:link w:val="Telobesedila-zamikZnak"/>
    <w:unhideWhenUsed/>
    <w:rsid w:val="0063121E"/>
    <w:pPr>
      <w:spacing w:after="120"/>
      <w:ind w:left="283"/>
    </w:pPr>
  </w:style>
  <w:style w:type="character" w:customStyle="1" w:styleId="Telobesedila-zamikZnak">
    <w:name w:val="Telo besedila - zamik Znak"/>
    <w:basedOn w:val="Privzetapisavaodstavka"/>
    <w:link w:val="Telobesedila-zamik"/>
    <w:rsid w:val="0063121E"/>
    <w:rPr>
      <w:rFonts w:ascii="Arial" w:hAnsi="Arial"/>
      <w:szCs w:val="24"/>
      <w:lang w:eastAsia="ar-SA"/>
    </w:rPr>
  </w:style>
  <w:style w:type="character" w:styleId="Nerazreenaomemba">
    <w:name w:val="Unresolved Mention"/>
    <w:basedOn w:val="Privzetapisavaodstavka"/>
    <w:uiPriority w:val="99"/>
    <w:semiHidden/>
    <w:unhideWhenUsed/>
    <w:rsid w:val="0019701C"/>
    <w:rPr>
      <w:color w:val="605E5C"/>
      <w:shd w:val="clear" w:color="auto" w:fill="E1DFDD"/>
    </w:rPr>
  </w:style>
  <w:style w:type="character" w:styleId="SledenaHiperpovezava">
    <w:name w:val="FollowedHyperlink"/>
    <w:basedOn w:val="Privzetapisavaodstavka"/>
    <w:semiHidden/>
    <w:unhideWhenUsed/>
    <w:rsid w:val="00305F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6806">
      <w:bodyDiv w:val="1"/>
      <w:marLeft w:val="0"/>
      <w:marRight w:val="0"/>
      <w:marTop w:val="0"/>
      <w:marBottom w:val="0"/>
      <w:divBdr>
        <w:top w:val="none" w:sz="0" w:space="0" w:color="auto"/>
        <w:left w:val="none" w:sz="0" w:space="0" w:color="auto"/>
        <w:bottom w:val="none" w:sz="0" w:space="0" w:color="auto"/>
        <w:right w:val="none" w:sz="0" w:space="0" w:color="auto"/>
      </w:divBdr>
    </w:div>
    <w:div w:id="97989042">
      <w:bodyDiv w:val="1"/>
      <w:marLeft w:val="0"/>
      <w:marRight w:val="0"/>
      <w:marTop w:val="0"/>
      <w:marBottom w:val="0"/>
      <w:divBdr>
        <w:top w:val="none" w:sz="0" w:space="0" w:color="auto"/>
        <w:left w:val="none" w:sz="0" w:space="0" w:color="auto"/>
        <w:bottom w:val="none" w:sz="0" w:space="0" w:color="auto"/>
        <w:right w:val="none" w:sz="0" w:space="0" w:color="auto"/>
      </w:divBdr>
    </w:div>
    <w:div w:id="132139936">
      <w:bodyDiv w:val="1"/>
      <w:marLeft w:val="0"/>
      <w:marRight w:val="0"/>
      <w:marTop w:val="0"/>
      <w:marBottom w:val="0"/>
      <w:divBdr>
        <w:top w:val="none" w:sz="0" w:space="0" w:color="auto"/>
        <w:left w:val="none" w:sz="0" w:space="0" w:color="auto"/>
        <w:bottom w:val="none" w:sz="0" w:space="0" w:color="auto"/>
        <w:right w:val="none" w:sz="0" w:space="0" w:color="auto"/>
      </w:divBdr>
    </w:div>
    <w:div w:id="208224726">
      <w:bodyDiv w:val="1"/>
      <w:marLeft w:val="0"/>
      <w:marRight w:val="0"/>
      <w:marTop w:val="0"/>
      <w:marBottom w:val="0"/>
      <w:divBdr>
        <w:top w:val="none" w:sz="0" w:space="0" w:color="auto"/>
        <w:left w:val="none" w:sz="0" w:space="0" w:color="auto"/>
        <w:bottom w:val="none" w:sz="0" w:space="0" w:color="auto"/>
        <w:right w:val="none" w:sz="0" w:space="0" w:color="auto"/>
      </w:divBdr>
    </w:div>
    <w:div w:id="249392709">
      <w:bodyDiv w:val="1"/>
      <w:marLeft w:val="0"/>
      <w:marRight w:val="0"/>
      <w:marTop w:val="0"/>
      <w:marBottom w:val="0"/>
      <w:divBdr>
        <w:top w:val="none" w:sz="0" w:space="0" w:color="auto"/>
        <w:left w:val="none" w:sz="0" w:space="0" w:color="auto"/>
        <w:bottom w:val="none" w:sz="0" w:space="0" w:color="auto"/>
        <w:right w:val="none" w:sz="0" w:space="0" w:color="auto"/>
      </w:divBdr>
    </w:div>
    <w:div w:id="430199691">
      <w:bodyDiv w:val="1"/>
      <w:marLeft w:val="0"/>
      <w:marRight w:val="0"/>
      <w:marTop w:val="0"/>
      <w:marBottom w:val="0"/>
      <w:divBdr>
        <w:top w:val="none" w:sz="0" w:space="0" w:color="auto"/>
        <w:left w:val="none" w:sz="0" w:space="0" w:color="auto"/>
        <w:bottom w:val="none" w:sz="0" w:space="0" w:color="auto"/>
        <w:right w:val="none" w:sz="0" w:space="0" w:color="auto"/>
      </w:divBdr>
    </w:div>
    <w:div w:id="605773553">
      <w:bodyDiv w:val="1"/>
      <w:marLeft w:val="0"/>
      <w:marRight w:val="0"/>
      <w:marTop w:val="0"/>
      <w:marBottom w:val="0"/>
      <w:divBdr>
        <w:top w:val="none" w:sz="0" w:space="0" w:color="auto"/>
        <w:left w:val="none" w:sz="0" w:space="0" w:color="auto"/>
        <w:bottom w:val="none" w:sz="0" w:space="0" w:color="auto"/>
        <w:right w:val="none" w:sz="0" w:space="0" w:color="auto"/>
      </w:divBdr>
    </w:div>
    <w:div w:id="646935062">
      <w:bodyDiv w:val="1"/>
      <w:marLeft w:val="0"/>
      <w:marRight w:val="0"/>
      <w:marTop w:val="0"/>
      <w:marBottom w:val="0"/>
      <w:divBdr>
        <w:top w:val="none" w:sz="0" w:space="0" w:color="auto"/>
        <w:left w:val="none" w:sz="0" w:space="0" w:color="auto"/>
        <w:bottom w:val="none" w:sz="0" w:space="0" w:color="auto"/>
        <w:right w:val="none" w:sz="0" w:space="0" w:color="auto"/>
      </w:divBdr>
    </w:div>
    <w:div w:id="733048392">
      <w:bodyDiv w:val="1"/>
      <w:marLeft w:val="0"/>
      <w:marRight w:val="0"/>
      <w:marTop w:val="0"/>
      <w:marBottom w:val="0"/>
      <w:divBdr>
        <w:top w:val="none" w:sz="0" w:space="0" w:color="auto"/>
        <w:left w:val="none" w:sz="0" w:space="0" w:color="auto"/>
        <w:bottom w:val="none" w:sz="0" w:space="0" w:color="auto"/>
        <w:right w:val="none" w:sz="0" w:space="0" w:color="auto"/>
      </w:divBdr>
    </w:div>
    <w:div w:id="798840723">
      <w:bodyDiv w:val="1"/>
      <w:marLeft w:val="0"/>
      <w:marRight w:val="0"/>
      <w:marTop w:val="0"/>
      <w:marBottom w:val="0"/>
      <w:divBdr>
        <w:top w:val="none" w:sz="0" w:space="0" w:color="auto"/>
        <w:left w:val="none" w:sz="0" w:space="0" w:color="auto"/>
        <w:bottom w:val="none" w:sz="0" w:space="0" w:color="auto"/>
        <w:right w:val="none" w:sz="0" w:space="0" w:color="auto"/>
      </w:divBdr>
    </w:div>
    <w:div w:id="814219415">
      <w:bodyDiv w:val="1"/>
      <w:marLeft w:val="0"/>
      <w:marRight w:val="0"/>
      <w:marTop w:val="0"/>
      <w:marBottom w:val="0"/>
      <w:divBdr>
        <w:top w:val="none" w:sz="0" w:space="0" w:color="auto"/>
        <w:left w:val="none" w:sz="0" w:space="0" w:color="auto"/>
        <w:bottom w:val="none" w:sz="0" w:space="0" w:color="auto"/>
        <w:right w:val="none" w:sz="0" w:space="0" w:color="auto"/>
      </w:divBdr>
    </w:div>
    <w:div w:id="836653316">
      <w:bodyDiv w:val="1"/>
      <w:marLeft w:val="0"/>
      <w:marRight w:val="0"/>
      <w:marTop w:val="0"/>
      <w:marBottom w:val="0"/>
      <w:divBdr>
        <w:top w:val="none" w:sz="0" w:space="0" w:color="auto"/>
        <w:left w:val="none" w:sz="0" w:space="0" w:color="auto"/>
        <w:bottom w:val="none" w:sz="0" w:space="0" w:color="auto"/>
        <w:right w:val="none" w:sz="0" w:space="0" w:color="auto"/>
      </w:divBdr>
    </w:div>
    <w:div w:id="844710123">
      <w:bodyDiv w:val="1"/>
      <w:marLeft w:val="0"/>
      <w:marRight w:val="0"/>
      <w:marTop w:val="0"/>
      <w:marBottom w:val="0"/>
      <w:divBdr>
        <w:top w:val="none" w:sz="0" w:space="0" w:color="auto"/>
        <w:left w:val="none" w:sz="0" w:space="0" w:color="auto"/>
        <w:bottom w:val="none" w:sz="0" w:space="0" w:color="auto"/>
        <w:right w:val="none" w:sz="0" w:space="0" w:color="auto"/>
      </w:divBdr>
    </w:div>
    <w:div w:id="867721561">
      <w:bodyDiv w:val="1"/>
      <w:marLeft w:val="0"/>
      <w:marRight w:val="0"/>
      <w:marTop w:val="0"/>
      <w:marBottom w:val="0"/>
      <w:divBdr>
        <w:top w:val="none" w:sz="0" w:space="0" w:color="auto"/>
        <w:left w:val="none" w:sz="0" w:space="0" w:color="auto"/>
        <w:bottom w:val="none" w:sz="0" w:space="0" w:color="auto"/>
        <w:right w:val="none" w:sz="0" w:space="0" w:color="auto"/>
      </w:divBdr>
    </w:div>
    <w:div w:id="885917630">
      <w:bodyDiv w:val="1"/>
      <w:marLeft w:val="0"/>
      <w:marRight w:val="0"/>
      <w:marTop w:val="0"/>
      <w:marBottom w:val="0"/>
      <w:divBdr>
        <w:top w:val="none" w:sz="0" w:space="0" w:color="auto"/>
        <w:left w:val="none" w:sz="0" w:space="0" w:color="auto"/>
        <w:bottom w:val="none" w:sz="0" w:space="0" w:color="auto"/>
        <w:right w:val="none" w:sz="0" w:space="0" w:color="auto"/>
      </w:divBdr>
    </w:div>
    <w:div w:id="965236294">
      <w:bodyDiv w:val="1"/>
      <w:marLeft w:val="0"/>
      <w:marRight w:val="0"/>
      <w:marTop w:val="0"/>
      <w:marBottom w:val="0"/>
      <w:divBdr>
        <w:top w:val="none" w:sz="0" w:space="0" w:color="auto"/>
        <w:left w:val="none" w:sz="0" w:space="0" w:color="auto"/>
        <w:bottom w:val="none" w:sz="0" w:space="0" w:color="auto"/>
        <w:right w:val="none" w:sz="0" w:space="0" w:color="auto"/>
      </w:divBdr>
    </w:div>
    <w:div w:id="1052076766">
      <w:bodyDiv w:val="1"/>
      <w:marLeft w:val="0"/>
      <w:marRight w:val="0"/>
      <w:marTop w:val="0"/>
      <w:marBottom w:val="0"/>
      <w:divBdr>
        <w:top w:val="none" w:sz="0" w:space="0" w:color="auto"/>
        <w:left w:val="none" w:sz="0" w:space="0" w:color="auto"/>
        <w:bottom w:val="none" w:sz="0" w:space="0" w:color="auto"/>
        <w:right w:val="none" w:sz="0" w:space="0" w:color="auto"/>
      </w:divBdr>
    </w:div>
    <w:div w:id="1102412272">
      <w:bodyDiv w:val="1"/>
      <w:marLeft w:val="0"/>
      <w:marRight w:val="0"/>
      <w:marTop w:val="0"/>
      <w:marBottom w:val="0"/>
      <w:divBdr>
        <w:top w:val="none" w:sz="0" w:space="0" w:color="auto"/>
        <w:left w:val="none" w:sz="0" w:space="0" w:color="auto"/>
        <w:bottom w:val="none" w:sz="0" w:space="0" w:color="auto"/>
        <w:right w:val="none" w:sz="0" w:space="0" w:color="auto"/>
      </w:divBdr>
    </w:div>
    <w:div w:id="1136030399">
      <w:bodyDiv w:val="1"/>
      <w:marLeft w:val="0"/>
      <w:marRight w:val="0"/>
      <w:marTop w:val="0"/>
      <w:marBottom w:val="0"/>
      <w:divBdr>
        <w:top w:val="none" w:sz="0" w:space="0" w:color="auto"/>
        <w:left w:val="none" w:sz="0" w:space="0" w:color="auto"/>
        <w:bottom w:val="none" w:sz="0" w:space="0" w:color="auto"/>
        <w:right w:val="none" w:sz="0" w:space="0" w:color="auto"/>
      </w:divBdr>
    </w:div>
    <w:div w:id="1314023673">
      <w:bodyDiv w:val="1"/>
      <w:marLeft w:val="0"/>
      <w:marRight w:val="0"/>
      <w:marTop w:val="0"/>
      <w:marBottom w:val="0"/>
      <w:divBdr>
        <w:top w:val="none" w:sz="0" w:space="0" w:color="auto"/>
        <w:left w:val="none" w:sz="0" w:space="0" w:color="auto"/>
        <w:bottom w:val="none" w:sz="0" w:space="0" w:color="auto"/>
        <w:right w:val="none" w:sz="0" w:space="0" w:color="auto"/>
      </w:divBdr>
    </w:div>
    <w:div w:id="1326519352">
      <w:bodyDiv w:val="1"/>
      <w:marLeft w:val="0"/>
      <w:marRight w:val="0"/>
      <w:marTop w:val="0"/>
      <w:marBottom w:val="0"/>
      <w:divBdr>
        <w:top w:val="none" w:sz="0" w:space="0" w:color="auto"/>
        <w:left w:val="none" w:sz="0" w:space="0" w:color="auto"/>
        <w:bottom w:val="none" w:sz="0" w:space="0" w:color="auto"/>
        <w:right w:val="none" w:sz="0" w:space="0" w:color="auto"/>
      </w:divBdr>
    </w:div>
    <w:div w:id="1340883959">
      <w:bodyDiv w:val="1"/>
      <w:marLeft w:val="0"/>
      <w:marRight w:val="0"/>
      <w:marTop w:val="0"/>
      <w:marBottom w:val="0"/>
      <w:divBdr>
        <w:top w:val="none" w:sz="0" w:space="0" w:color="auto"/>
        <w:left w:val="none" w:sz="0" w:space="0" w:color="auto"/>
        <w:bottom w:val="none" w:sz="0" w:space="0" w:color="auto"/>
        <w:right w:val="none" w:sz="0" w:space="0" w:color="auto"/>
      </w:divBdr>
    </w:div>
    <w:div w:id="1367170579">
      <w:bodyDiv w:val="1"/>
      <w:marLeft w:val="0"/>
      <w:marRight w:val="0"/>
      <w:marTop w:val="0"/>
      <w:marBottom w:val="0"/>
      <w:divBdr>
        <w:top w:val="none" w:sz="0" w:space="0" w:color="auto"/>
        <w:left w:val="none" w:sz="0" w:space="0" w:color="auto"/>
        <w:bottom w:val="none" w:sz="0" w:space="0" w:color="auto"/>
        <w:right w:val="none" w:sz="0" w:space="0" w:color="auto"/>
      </w:divBdr>
    </w:div>
    <w:div w:id="1397125119">
      <w:bodyDiv w:val="1"/>
      <w:marLeft w:val="0"/>
      <w:marRight w:val="0"/>
      <w:marTop w:val="0"/>
      <w:marBottom w:val="0"/>
      <w:divBdr>
        <w:top w:val="none" w:sz="0" w:space="0" w:color="auto"/>
        <w:left w:val="none" w:sz="0" w:space="0" w:color="auto"/>
        <w:bottom w:val="none" w:sz="0" w:space="0" w:color="auto"/>
        <w:right w:val="none" w:sz="0" w:space="0" w:color="auto"/>
      </w:divBdr>
    </w:div>
    <w:div w:id="1469399872">
      <w:bodyDiv w:val="1"/>
      <w:marLeft w:val="0"/>
      <w:marRight w:val="0"/>
      <w:marTop w:val="0"/>
      <w:marBottom w:val="0"/>
      <w:divBdr>
        <w:top w:val="none" w:sz="0" w:space="0" w:color="auto"/>
        <w:left w:val="none" w:sz="0" w:space="0" w:color="auto"/>
        <w:bottom w:val="none" w:sz="0" w:space="0" w:color="auto"/>
        <w:right w:val="none" w:sz="0" w:space="0" w:color="auto"/>
      </w:divBdr>
    </w:div>
    <w:div w:id="1481193734">
      <w:bodyDiv w:val="1"/>
      <w:marLeft w:val="0"/>
      <w:marRight w:val="0"/>
      <w:marTop w:val="0"/>
      <w:marBottom w:val="0"/>
      <w:divBdr>
        <w:top w:val="none" w:sz="0" w:space="0" w:color="auto"/>
        <w:left w:val="none" w:sz="0" w:space="0" w:color="auto"/>
        <w:bottom w:val="none" w:sz="0" w:space="0" w:color="auto"/>
        <w:right w:val="none" w:sz="0" w:space="0" w:color="auto"/>
      </w:divBdr>
    </w:div>
    <w:div w:id="1546868616">
      <w:bodyDiv w:val="1"/>
      <w:marLeft w:val="0"/>
      <w:marRight w:val="0"/>
      <w:marTop w:val="0"/>
      <w:marBottom w:val="0"/>
      <w:divBdr>
        <w:top w:val="none" w:sz="0" w:space="0" w:color="auto"/>
        <w:left w:val="none" w:sz="0" w:space="0" w:color="auto"/>
        <w:bottom w:val="none" w:sz="0" w:space="0" w:color="auto"/>
        <w:right w:val="none" w:sz="0" w:space="0" w:color="auto"/>
      </w:divBdr>
    </w:div>
    <w:div w:id="1576236453">
      <w:bodyDiv w:val="1"/>
      <w:marLeft w:val="0"/>
      <w:marRight w:val="0"/>
      <w:marTop w:val="0"/>
      <w:marBottom w:val="0"/>
      <w:divBdr>
        <w:top w:val="none" w:sz="0" w:space="0" w:color="auto"/>
        <w:left w:val="none" w:sz="0" w:space="0" w:color="auto"/>
        <w:bottom w:val="none" w:sz="0" w:space="0" w:color="auto"/>
        <w:right w:val="none" w:sz="0" w:space="0" w:color="auto"/>
      </w:divBdr>
    </w:div>
    <w:div w:id="1653175836">
      <w:bodyDiv w:val="1"/>
      <w:marLeft w:val="0"/>
      <w:marRight w:val="0"/>
      <w:marTop w:val="0"/>
      <w:marBottom w:val="0"/>
      <w:divBdr>
        <w:top w:val="none" w:sz="0" w:space="0" w:color="auto"/>
        <w:left w:val="none" w:sz="0" w:space="0" w:color="auto"/>
        <w:bottom w:val="none" w:sz="0" w:space="0" w:color="auto"/>
        <w:right w:val="none" w:sz="0" w:space="0" w:color="auto"/>
      </w:divBdr>
    </w:div>
    <w:div w:id="1694646170">
      <w:bodyDiv w:val="1"/>
      <w:marLeft w:val="0"/>
      <w:marRight w:val="0"/>
      <w:marTop w:val="0"/>
      <w:marBottom w:val="0"/>
      <w:divBdr>
        <w:top w:val="none" w:sz="0" w:space="0" w:color="auto"/>
        <w:left w:val="none" w:sz="0" w:space="0" w:color="auto"/>
        <w:bottom w:val="none" w:sz="0" w:space="0" w:color="auto"/>
        <w:right w:val="none" w:sz="0" w:space="0" w:color="auto"/>
      </w:divBdr>
    </w:div>
    <w:div w:id="1832211149">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
    <w:div w:id="1883982941">
      <w:bodyDiv w:val="1"/>
      <w:marLeft w:val="0"/>
      <w:marRight w:val="0"/>
      <w:marTop w:val="0"/>
      <w:marBottom w:val="0"/>
      <w:divBdr>
        <w:top w:val="none" w:sz="0" w:space="0" w:color="auto"/>
        <w:left w:val="none" w:sz="0" w:space="0" w:color="auto"/>
        <w:bottom w:val="none" w:sz="0" w:space="0" w:color="auto"/>
        <w:right w:val="none" w:sz="0" w:space="0" w:color="auto"/>
      </w:divBdr>
    </w:div>
    <w:div w:id="1895582965">
      <w:bodyDiv w:val="1"/>
      <w:marLeft w:val="0"/>
      <w:marRight w:val="0"/>
      <w:marTop w:val="0"/>
      <w:marBottom w:val="0"/>
      <w:divBdr>
        <w:top w:val="none" w:sz="0" w:space="0" w:color="auto"/>
        <w:left w:val="none" w:sz="0" w:space="0" w:color="auto"/>
        <w:bottom w:val="none" w:sz="0" w:space="0" w:color="auto"/>
        <w:right w:val="none" w:sz="0" w:space="0" w:color="auto"/>
      </w:divBdr>
    </w:div>
    <w:div w:id="1990481191">
      <w:bodyDiv w:val="1"/>
      <w:marLeft w:val="0"/>
      <w:marRight w:val="0"/>
      <w:marTop w:val="0"/>
      <w:marBottom w:val="0"/>
      <w:divBdr>
        <w:top w:val="none" w:sz="0" w:space="0" w:color="auto"/>
        <w:left w:val="none" w:sz="0" w:space="0" w:color="auto"/>
        <w:bottom w:val="none" w:sz="0" w:space="0" w:color="auto"/>
        <w:right w:val="none" w:sz="0" w:space="0" w:color="auto"/>
      </w:divBdr>
    </w:div>
    <w:div w:id="2105374264">
      <w:bodyDiv w:val="1"/>
      <w:marLeft w:val="0"/>
      <w:marRight w:val="0"/>
      <w:marTop w:val="0"/>
      <w:marBottom w:val="0"/>
      <w:divBdr>
        <w:top w:val="none" w:sz="0" w:space="0" w:color="auto"/>
        <w:left w:val="none" w:sz="0" w:space="0" w:color="auto"/>
        <w:bottom w:val="none" w:sz="0" w:space="0" w:color="auto"/>
        <w:right w:val="none" w:sz="0" w:space="0" w:color="auto"/>
      </w:divBdr>
    </w:div>
    <w:div w:id="2132746538">
      <w:bodyDiv w:val="1"/>
      <w:marLeft w:val="0"/>
      <w:marRight w:val="0"/>
      <w:marTop w:val="0"/>
      <w:marBottom w:val="0"/>
      <w:divBdr>
        <w:top w:val="none" w:sz="0" w:space="0" w:color="auto"/>
        <w:left w:val="none" w:sz="0" w:space="0" w:color="auto"/>
        <w:bottom w:val="none" w:sz="0" w:space="0" w:color="auto"/>
        <w:right w:val="none" w:sz="0" w:space="0" w:color="auto"/>
      </w:divBdr>
    </w:div>
    <w:div w:id="21364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customXml" Target="../customXml/item89.xml"/><Relationship Id="rId97" Type="http://schemas.openxmlformats.org/officeDocument/2006/relationships/hyperlink" Target="https://www.gov.si/drzavniorgani/ministrstva/ministrstvo-za-delo-druzino-socialne-zadeve-in-enake-moznosti/oministrstvu/urad-za-izvajanje-kohezijske-politike/"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numbering" Target="numbering.xml"/><Relationship Id="rId95" Type="http://schemas.openxmlformats.org/officeDocument/2006/relationships/endnotes" Target="end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webSettings" Target="webSettings.xml"/><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styles" Target="styles.xml"/><Relationship Id="rId96" Type="http://schemas.openxmlformats.org/officeDocument/2006/relationships/hyperlink" Target="https://evropskasredstva.si/evropska-kohezijska-politika/navodila-in-smernice/"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notes" Target="footnotes.xm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13A7E-37DE-4C49-B80A-9176264292D4}">
  <ds:schemaRefs>
    <ds:schemaRef ds:uri="http://schemas.openxmlformats.org/officeDocument/2006/bibliography"/>
  </ds:schemaRefs>
</ds:datastoreItem>
</file>

<file path=customXml/itemProps10.xml><?xml version="1.0" encoding="utf-8"?>
<ds:datastoreItem xmlns:ds="http://schemas.openxmlformats.org/officeDocument/2006/customXml" ds:itemID="{2A2BED98-10FB-408F-B1BB-F0769078AD1E}">
  <ds:schemaRefs>
    <ds:schemaRef ds:uri="http://schemas.openxmlformats.org/officeDocument/2006/bibliography"/>
  </ds:schemaRefs>
</ds:datastoreItem>
</file>

<file path=customXml/itemProps11.xml><?xml version="1.0" encoding="utf-8"?>
<ds:datastoreItem xmlns:ds="http://schemas.openxmlformats.org/officeDocument/2006/customXml" ds:itemID="{4C5EACB7-8B5F-4388-93EE-83BD2BB4032D}">
  <ds:schemaRefs>
    <ds:schemaRef ds:uri="http://schemas.openxmlformats.org/officeDocument/2006/bibliography"/>
  </ds:schemaRefs>
</ds:datastoreItem>
</file>

<file path=customXml/itemProps12.xml><?xml version="1.0" encoding="utf-8"?>
<ds:datastoreItem xmlns:ds="http://schemas.openxmlformats.org/officeDocument/2006/customXml" ds:itemID="{66826A3F-41FE-40A1-A1B9-E2E83F83823B}">
  <ds:schemaRefs>
    <ds:schemaRef ds:uri="http://schemas.openxmlformats.org/officeDocument/2006/bibliography"/>
  </ds:schemaRefs>
</ds:datastoreItem>
</file>

<file path=customXml/itemProps13.xml><?xml version="1.0" encoding="utf-8"?>
<ds:datastoreItem xmlns:ds="http://schemas.openxmlformats.org/officeDocument/2006/customXml" ds:itemID="{68DB7CF8-6C2F-46F3-827D-33A1B90BF669}">
  <ds:schemaRefs>
    <ds:schemaRef ds:uri="http://schemas.openxmlformats.org/officeDocument/2006/bibliography"/>
  </ds:schemaRefs>
</ds:datastoreItem>
</file>

<file path=customXml/itemProps14.xml><?xml version="1.0" encoding="utf-8"?>
<ds:datastoreItem xmlns:ds="http://schemas.openxmlformats.org/officeDocument/2006/customXml" ds:itemID="{BEC8B282-A5D9-4D43-9B89-8EB3815AABF6}">
  <ds:schemaRefs>
    <ds:schemaRef ds:uri="http://schemas.openxmlformats.org/officeDocument/2006/bibliography"/>
  </ds:schemaRefs>
</ds:datastoreItem>
</file>

<file path=customXml/itemProps15.xml><?xml version="1.0" encoding="utf-8"?>
<ds:datastoreItem xmlns:ds="http://schemas.openxmlformats.org/officeDocument/2006/customXml" ds:itemID="{244065FC-63C2-4377-BB45-8528CAA8C981}">
  <ds:schemaRefs>
    <ds:schemaRef ds:uri="http://schemas.openxmlformats.org/officeDocument/2006/bibliography"/>
  </ds:schemaRefs>
</ds:datastoreItem>
</file>

<file path=customXml/itemProps16.xml><?xml version="1.0" encoding="utf-8"?>
<ds:datastoreItem xmlns:ds="http://schemas.openxmlformats.org/officeDocument/2006/customXml" ds:itemID="{823BD013-6EF4-45F9-B3CA-ADF9C7438115}">
  <ds:schemaRefs>
    <ds:schemaRef ds:uri="http://schemas.openxmlformats.org/officeDocument/2006/bibliography"/>
  </ds:schemaRefs>
</ds:datastoreItem>
</file>

<file path=customXml/itemProps17.xml><?xml version="1.0" encoding="utf-8"?>
<ds:datastoreItem xmlns:ds="http://schemas.openxmlformats.org/officeDocument/2006/customXml" ds:itemID="{98C38419-5C3C-46C2-85CE-751F94E2E0BE}">
  <ds:schemaRefs>
    <ds:schemaRef ds:uri="http://schemas.openxmlformats.org/officeDocument/2006/bibliography"/>
  </ds:schemaRefs>
</ds:datastoreItem>
</file>

<file path=customXml/itemProps18.xml><?xml version="1.0" encoding="utf-8"?>
<ds:datastoreItem xmlns:ds="http://schemas.openxmlformats.org/officeDocument/2006/customXml" ds:itemID="{6C80A7C4-D88F-417F-BBCF-0C04FCA483CC}">
  <ds:schemaRefs>
    <ds:schemaRef ds:uri="http://schemas.openxmlformats.org/officeDocument/2006/bibliography"/>
  </ds:schemaRefs>
</ds:datastoreItem>
</file>

<file path=customXml/itemProps19.xml><?xml version="1.0" encoding="utf-8"?>
<ds:datastoreItem xmlns:ds="http://schemas.openxmlformats.org/officeDocument/2006/customXml" ds:itemID="{24117BA1-7379-43FD-A504-E35DF3A87BC4}">
  <ds:schemaRefs>
    <ds:schemaRef ds:uri="http://schemas.openxmlformats.org/officeDocument/2006/bibliography"/>
  </ds:schemaRefs>
</ds:datastoreItem>
</file>

<file path=customXml/itemProps2.xml><?xml version="1.0" encoding="utf-8"?>
<ds:datastoreItem xmlns:ds="http://schemas.openxmlformats.org/officeDocument/2006/customXml" ds:itemID="{0A613632-1A89-4E79-BD5F-608C8D564DCA}">
  <ds:schemaRefs>
    <ds:schemaRef ds:uri="http://schemas.openxmlformats.org/officeDocument/2006/bibliography"/>
  </ds:schemaRefs>
</ds:datastoreItem>
</file>

<file path=customXml/itemProps20.xml><?xml version="1.0" encoding="utf-8"?>
<ds:datastoreItem xmlns:ds="http://schemas.openxmlformats.org/officeDocument/2006/customXml" ds:itemID="{F5A4A532-AF12-4069-A796-0D3ACB4DA71C}">
  <ds:schemaRefs>
    <ds:schemaRef ds:uri="http://schemas.openxmlformats.org/officeDocument/2006/bibliography"/>
  </ds:schemaRefs>
</ds:datastoreItem>
</file>

<file path=customXml/itemProps21.xml><?xml version="1.0" encoding="utf-8"?>
<ds:datastoreItem xmlns:ds="http://schemas.openxmlformats.org/officeDocument/2006/customXml" ds:itemID="{B24C33BB-A2B8-4F47-9FC8-8AFCB80B6964}">
  <ds:schemaRefs>
    <ds:schemaRef ds:uri="http://schemas.openxmlformats.org/officeDocument/2006/bibliography"/>
  </ds:schemaRefs>
</ds:datastoreItem>
</file>

<file path=customXml/itemProps22.xml><?xml version="1.0" encoding="utf-8"?>
<ds:datastoreItem xmlns:ds="http://schemas.openxmlformats.org/officeDocument/2006/customXml" ds:itemID="{DA8CB151-45B1-41DB-B13D-EDF060920806}">
  <ds:schemaRefs>
    <ds:schemaRef ds:uri="http://schemas.openxmlformats.org/officeDocument/2006/bibliography"/>
  </ds:schemaRefs>
</ds:datastoreItem>
</file>

<file path=customXml/itemProps23.xml><?xml version="1.0" encoding="utf-8"?>
<ds:datastoreItem xmlns:ds="http://schemas.openxmlformats.org/officeDocument/2006/customXml" ds:itemID="{6F326FA3-6D05-4265-A9C9-5BBE3B5EDAFC}">
  <ds:schemaRefs>
    <ds:schemaRef ds:uri="http://schemas.openxmlformats.org/officeDocument/2006/bibliography"/>
  </ds:schemaRefs>
</ds:datastoreItem>
</file>

<file path=customXml/itemProps24.xml><?xml version="1.0" encoding="utf-8"?>
<ds:datastoreItem xmlns:ds="http://schemas.openxmlformats.org/officeDocument/2006/customXml" ds:itemID="{8C2B12A3-08FE-474B-B524-98C594D50E8C}">
  <ds:schemaRefs>
    <ds:schemaRef ds:uri="http://schemas.openxmlformats.org/officeDocument/2006/bibliography"/>
  </ds:schemaRefs>
</ds:datastoreItem>
</file>

<file path=customXml/itemProps25.xml><?xml version="1.0" encoding="utf-8"?>
<ds:datastoreItem xmlns:ds="http://schemas.openxmlformats.org/officeDocument/2006/customXml" ds:itemID="{2B482DF9-E2B9-4A55-AAE4-873439323469}">
  <ds:schemaRefs>
    <ds:schemaRef ds:uri="http://schemas.openxmlformats.org/officeDocument/2006/bibliography"/>
  </ds:schemaRefs>
</ds:datastoreItem>
</file>

<file path=customXml/itemProps26.xml><?xml version="1.0" encoding="utf-8"?>
<ds:datastoreItem xmlns:ds="http://schemas.openxmlformats.org/officeDocument/2006/customXml" ds:itemID="{4D52FD8D-4210-457E-89A0-69EA90E99B5B}">
  <ds:schemaRefs>
    <ds:schemaRef ds:uri="http://schemas.openxmlformats.org/officeDocument/2006/bibliography"/>
  </ds:schemaRefs>
</ds:datastoreItem>
</file>

<file path=customXml/itemProps27.xml><?xml version="1.0" encoding="utf-8"?>
<ds:datastoreItem xmlns:ds="http://schemas.openxmlformats.org/officeDocument/2006/customXml" ds:itemID="{F6DE92A9-42BC-401D-B109-D5DF8AA97CBE}">
  <ds:schemaRefs>
    <ds:schemaRef ds:uri="http://schemas.openxmlformats.org/officeDocument/2006/bibliography"/>
  </ds:schemaRefs>
</ds:datastoreItem>
</file>

<file path=customXml/itemProps28.xml><?xml version="1.0" encoding="utf-8"?>
<ds:datastoreItem xmlns:ds="http://schemas.openxmlformats.org/officeDocument/2006/customXml" ds:itemID="{15745EEC-F9ED-4878-8D89-9DD24D08CD01}">
  <ds:schemaRefs>
    <ds:schemaRef ds:uri="http://schemas.openxmlformats.org/officeDocument/2006/bibliography"/>
  </ds:schemaRefs>
</ds:datastoreItem>
</file>

<file path=customXml/itemProps29.xml><?xml version="1.0" encoding="utf-8"?>
<ds:datastoreItem xmlns:ds="http://schemas.openxmlformats.org/officeDocument/2006/customXml" ds:itemID="{DC0A393B-053F-4914-80D6-9199A24455D7}">
  <ds:schemaRefs>
    <ds:schemaRef ds:uri="http://schemas.openxmlformats.org/officeDocument/2006/bibliography"/>
  </ds:schemaRefs>
</ds:datastoreItem>
</file>

<file path=customXml/itemProps3.xml><?xml version="1.0" encoding="utf-8"?>
<ds:datastoreItem xmlns:ds="http://schemas.openxmlformats.org/officeDocument/2006/customXml" ds:itemID="{1F22A352-288F-44FB-B452-548701A87E67}">
  <ds:schemaRefs>
    <ds:schemaRef ds:uri="http://schemas.openxmlformats.org/officeDocument/2006/bibliography"/>
  </ds:schemaRefs>
</ds:datastoreItem>
</file>

<file path=customXml/itemProps30.xml><?xml version="1.0" encoding="utf-8"?>
<ds:datastoreItem xmlns:ds="http://schemas.openxmlformats.org/officeDocument/2006/customXml" ds:itemID="{F1CF9995-ED32-4F30-A064-7C751F4E7D4A}">
  <ds:schemaRefs>
    <ds:schemaRef ds:uri="http://schemas.openxmlformats.org/officeDocument/2006/bibliography"/>
  </ds:schemaRefs>
</ds:datastoreItem>
</file>

<file path=customXml/itemProps31.xml><?xml version="1.0" encoding="utf-8"?>
<ds:datastoreItem xmlns:ds="http://schemas.openxmlformats.org/officeDocument/2006/customXml" ds:itemID="{FECAF0EE-785A-4C74-A0C9-153ABFC6E70D}">
  <ds:schemaRefs>
    <ds:schemaRef ds:uri="http://schemas.openxmlformats.org/officeDocument/2006/bibliography"/>
  </ds:schemaRefs>
</ds:datastoreItem>
</file>

<file path=customXml/itemProps32.xml><?xml version="1.0" encoding="utf-8"?>
<ds:datastoreItem xmlns:ds="http://schemas.openxmlformats.org/officeDocument/2006/customXml" ds:itemID="{0749D1C0-2951-4491-B379-C55E23AED053}">
  <ds:schemaRefs>
    <ds:schemaRef ds:uri="http://schemas.openxmlformats.org/officeDocument/2006/bibliography"/>
  </ds:schemaRefs>
</ds:datastoreItem>
</file>

<file path=customXml/itemProps33.xml><?xml version="1.0" encoding="utf-8"?>
<ds:datastoreItem xmlns:ds="http://schemas.openxmlformats.org/officeDocument/2006/customXml" ds:itemID="{A6BDA3F8-1564-495D-B5FB-A39C373978D6}">
  <ds:schemaRefs>
    <ds:schemaRef ds:uri="http://schemas.openxmlformats.org/officeDocument/2006/bibliography"/>
  </ds:schemaRefs>
</ds:datastoreItem>
</file>

<file path=customXml/itemProps34.xml><?xml version="1.0" encoding="utf-8"?>
<ds:datastoreItem xmlns:ds="http://schemas.openxmlformats.org/officeDocument/2006/customXml" ds:itemID="{7A621012-A75A-49C3-9A1C-10DB1B718B09}">
  <ds:schemaRefs>
    <ds:schemaRef ds:uri="http://schemas.openxmlformats.org/officeDocument/2006/bibliography"/>
  </ds:schemaRefs>
</ds:datastoreItem>
</file>

<file path=customXml/itemProps35.xml><?xml version="1.0" encoding="utf-8"?>
<ds:datastoreItem xmlns:ds="http://schemas.openxmlformats.org/officeDocument/2006/customXml" ds:itemID="{471BB8AB-E5A8-4E14-8A1A-A997E87862E6}">
  <ds:schemaRefs>
    <ds:schemaRef ds:uri="http://schemas.openxmlformats.org/officeDocument/2006/bibliography"/>
  </ds:schemaRefs>
</ds:datastoreItem>
</file>

<file path=customXml/itemProps36.xml><?xml version="1.0" encoding="utf-8"?>
<ds:datastoreItem xmlns:ds="http://schemas.openxmlformats.org/officeDocument/2006/customXml" ds:itemID="{10760590-CF9E-458D-AAAA-7EBC4CF3A75F}">
  <ds:schemaRefs>
    <ds:schemaRef ds:uri="http://schemas.openxmlformats.org/officeDocument/2006/bibliography"/>
  </ds:schemaRefs>
</ds:datastoreItem>
</file>

<file path=customXml/itemProps37.xml><?xml version="1.0" encoding="utf-8"?>
<ds:datastoreItem xmlns:ds="http://schemas.openxmlformats.org/officeDocument/2006/customXml" ds:itemID="{CA392ABB-34D7-4AC6-8360-CBB70DC8FBC7}">
  <ds:schemaRefs>
    <ds:schemaRef ds:uri="http://schemas.openxmlformats.org/officeDocument/2006/bibliography"/>
  </ds:schemaRefs>
</ds:datastoreItem>
</file>

<file path=customXml/itemProps38.xml><?xml version="1.0" encoding="utf-8"?>
<ds:datastoreItem xmlns:ds="http://schemas.openxmlformats.org/officeDocument/2006/customXml" ds:itemID="{A11DB020-909F-4B52-A1E3-DE5C49EA156A}">
  <ds:schemaRefs>
    <ds:schemaRef ds:uri="http://schemas.openxmlformats.org/officeDocument/2006/bibliography"/>
  </ds:schemaRefs>
</ds:datastoreItem>
</file>

<file path=customXml/itemProps39.xml><?xml version="1.0" encoding="utf-8"?>
<ds:datastoreItem xmlns:ds="http://schemas.openxmlformats.org/officeDocument/2006/customXml" ds:itemID="{F7DEF923-ABC5-4DC9-8718-6068697125C5}">
  <ds:schemaRefs>
    <ds:schemaRef ds:uri="http://schemas.openxmlformats.org/officeDocument/2006/bibliography"/>
  </ds:schemaRefs>
</ds:datastoreItem>
</file>

<file path=customXml/itemProps4.xml><?xml version="1.0" encoding="utf-8"?>
<ds:datastoreItem xmlns:ds="http://schemas.openxmlformats.org/officeDocument/2006/customXml" ds:itemID="{6762288C-99D4-452E-BB47-FEF98368318B}">
  <ds:schemaRefs>
    <ds:schemaRef ds:uri="http://schemas.openxmlformats.org/officeDocument/2006/bibliography"/>
  </ds:schemaRefs>
</ds:datastoreItem>
</file>

<file path=customXml/itemProps40.xml><?xml version="1.0" encoding="utf-8"?>
<ds:datastoreItem xmlns:ds="http://schemas.openxmlformats.org/officeDocument/2006/customXml" ds:itemID="{CB3DCFCF-437A-47D4-8AB6-319A6A2CAE2D}">
  <ds:schemaRefs>
    <ds:schemaRef ds:uri="http://schemas.openxmlformats.org/officeDocument/2006/bibliography"/>
  </ds:schemaRefs>
</ds:datastoreItem>
</file>

<file path=customXml/itemProps41.xml><?xml version="1.0" encoding="utf-8"?>
<ds:datastoreItem xmlns:ds="http://schemas.openxmlformats.org/officeDocument/2006/customXml" ds:itemID="{0BF03915-52AC-4721-B897-9B6CFD9BE49E}">
  <ds:schemaRefs>
    <ds:schemaRef ds:uri="http://schemas.openxmlformats.org/officeDocument/2006/bibliography"/>
  </ds:schemaRefs>
</ds:datastoreItem>
</file>

<file path=customXml/itemProps42.xml><?xml version="1.0" encoding="utf-8"?>
<ds:datastoreItem xmlns:ds="http://schemas.openxmlformats.org/officeDocument/2006/customXml" ds:itemID="{D748EE76-2829-4F79-9440-32969FB88FB8}">
  <ds:schemaRefs>
    <ds:schemaRef ds:uri="http://schemas.openxmlformats.org/officeDocument/2006/bibliography"/>
  </ds:schemaRefs>
</ds:datastoreItem>
</file>

<file path=customXml/itemProps43.xml><?xml version="1.0" encoding="utf-8"?>
<ds:datastoreItem xmlns:ds="http://schemas.openxmlformats.org/officeDocument/2006/customXml" ds:itemID="{A877970D-DA2C-4C69-8D25-09C22E24AB78}">
  <ds:schemaRefs>
    <ds:schemaRef ds:uri="http://schemas.openxmlformats.org/officeDocument/2006/bibliography"/>
  </ds:schemaRefs>
</ds:datastoreItem>
</file>

<file path=customXml/itemProps44.xml><?xml version="1.0" encoding="utf-8"?>
<ds:datastoreItem xmlns:ds="http://schemas.openxmlformats.org/officeDocument/2006/customXml" ds:itemID="{65413E46-CB8F-44B4-A0BC-5DA81228D79B}">
  <ds:schemaRefs>
    <ds:schemaRef ds:uri="http://schemas.openxmlformats.org/officeDocument/2006/bibliography"/>
  </ds:schemaRefs>
</ds:datastoreItem>
</file>

<file path=customXml/itemProps45.xml><?xml version="1.0" encoding="utf-8"?>
<ds:datastoreItem xmlns:ds="http://schemas.openxmlformats.org/officeDocument/2006/customXml" ds:itemID="{CC6DD34F-3C3F-49DA-B1F1-0C96C4C0D59A}">
  <ds:schemaRefs>
    <ds:schemaRef ds:uri="http://schemas.openxmlformats.org/officeDocument/2006/bibliography"/>
  </ds:schemaRefs>
</ds:datastoreItem>
</file>

<file path=customXml/itemProps46.xml><?xml version="1.0" encoding="utf-8"?>
<ds:datastoreItem xmlns:ds="http://schemas.openxmlformats.org/officeDocument/2006/customXml" ds:itemID="{F55EDCBB-CDA2-4519-BE83-14E617A5E284}">
  <ds:schemaRefs>
    <ds:schemaRef ds:uri="http://schemas.openxmlformats.org/officeDocument/2006/bibliography"/>
  </ds:schemaRefs>
</ds:datastoreItem>
</file>

<file path=customXml/itemProps47.xml><?xml version="1.0" encoding="utf-8"?>
<ds:datastoreItem xmlns:ds="http://schemas.openxmlformats.org/officeDocument/2006/customXml" ds:itemID="{0F9C92BE-88AD-4B2A-814C-B48D719C498F}">
  <ds:schemaRefs>
    <ds:schemaRef ds:uri="http://schemas.openxmlformats.org/officeDocument/2006/bibliography"/>
  </ds:schemaRefs>
</ds:datastoreItem>
</file>

<file path=customXml/itemProps48.xml><?xml version="1.0" encoding="utf-8"?>
<ds:datastoreItem xmlns:ds="http://schemas.openxmlformats.org/officeDocument/2006/customXml" ds:itemID="{289F85F5-3CFC-4081-A334-27BA1760BE3E}">
  <ds:schemaRefs>
    <ds:schemaRef ds:uri="http://schemas.openxmlformats.org/officeDocument/2006/bibliography"/>
  </ds:schemaRefs>
</ds:datastoreItem>
</file>

<file path=customXml/itemProps49.xml><?xml version="1.0" encoding="utf-8"?>
<ds:datastoreItem xmlns:ds="http://schemas.openxmlformats.org/officeDocument/2006/customXml" ds:itemID="{8375D11B-6653-46B2-BF05-A106DB6642F2}">
  <ds:schemaRefs>
    <ds:schemaRef ds:uri="http://schemas.openxmlformats.org/officeDocument/2006/bibliography"/>
  </ds:schemaRefs>
</ds:datastoreItem>
</file>

<file path=customXml/itemProps5.xml><?xml version="1.0" encoding="utf-8"?>
<ds:datastoreItem xmlns:ds="http://schemas.openxmlformats.org/officeDocument/2006/customXml" ds:itemID="{5241607E-580F-49B7-8C22-9D6BCCFC716D}">
  <ds:schemaRefs>
    <ds:schemaRef ds:uri="http://schemas.openxmlformats.org/officeDocument/2006/bibliography"/>
  </ds:schemaRefs>
</ds:datastoreItem>
</file>

<file path=customXml/itemProps50.xml><?xml version="1.0" encoding="utf-8"?>
<ds:datastoreItem xmlns:ds="http://schemas.openxmlformats.org/officeDocument/2006/customXml" ds:itemID="{B6B478F9-2C8B-4DC2-8E69-CFF57952B5D8}">
  <ds:schemaRefs>
    <ds:schemaRef ds:uri="http://schemas.openxmlformats.org/officeDocument/2006/bibliography"/>
  </ds:schemaRefs>
</ds:datastoreItem>
</file>

<file path=customXml/itemProps51.xml><?xml version="1.0" encoding="utf-8"?>
<ds:datastoreItem xmlns:ds="http://schemas.openxmlformats.org/officeDocument/2006/customXml" ds:itemID="{D36BD2F1-5080-4AD7-B9F7-DD901AB33547}">
  <ds:schemaRefs>
    <ds:schemaRef ds:uri="http://schemas.openxmlformats.org/officeDocument/2006/bibliography"/>
  </ds:schemaRefs>
</ds:datastoreItem>
</file>

<file path=customXml/itemProps52.xml><?xml version="1.0" encoding="utf-8"?>
<ds:datastoreItem xmlns:ds="http://schemas.openxmlformats.org/officeDocument/2006/customXml" ds:itemID="{E0D3F652-4D5C-4D92-A1B8-FC547A18F6E5}">
  <ds:schemaRefs>
    <ds:schemaRef ds:uri="http://schemas.openxmlformats.org/officeDocument/2006/bibliography"/>
  </ds:schemaRefs>
</ds:datastoreItem>
</file>

<file path=customXml/itemProps53.xml><?xml version="1.0" encoding="utf-8"?>
<ds:datastoreItem xmlns:ds="http://schemas.openxmlformats.org/officeDocument/2006/customXml" ds:itemID="{6338A746-5751-4031-B70B-BBC3743D6903}">
  <ds:schemaRefs>
    <ds:schemaRef ds:uri="http://schemas.openxmlformats.org/officeDocument/2006/bibliography"/>
  </ds:schemaRefs>
</ds:datastoreItem>
</file>

<file path=customXml/itemProps54.xml><?xml version="1.0" encoding="utf-8"?>
<ds:datastoreItem xmlns:ds="http://schemas.openxmlformats.org/officeDocument/2006/customXml" ds:itemID="{7DC2D385-8952-49F4-BF8C-C2D410796224}">
  <ds:schemaRefs>
    <ds:schemaRef ds:uri="http://schemas.openxmlformats.org/officeDocument/2006/bibliography"/>
  </ds:schemaRefs>
</ds:datastoreItem>
</file>

<file path=customXml/itemProps55.xml><?xml version="1.0" encoding="utf-8"?>
<ds:datastoreItem xmlns:ds="http://schemas.openxmlformats.org/officeDocument/2006/customXml" ds:itemID="{B20A2F96-0F1F-4C39-A270-31C92EDFA47F}">
  <ds:schemaRefs>
    <ds:schemaRef ds:uri="http://schemas.openxmlformats.org/officeDocument/2006/bibliography"/>
  </ds:schemaRefs>
</ds:datastoreItem>
</file>

<file path=customXml/itemProps56.xml><?xml version="1.0" encoding="utf-8"?>
<ds:datastoreItem xmlns:ds="http://schemas.openxmlformats.org/officeDocument/2006/customXml" ds:itemID="{0E8DB15A-85A9-46DD-B660-6A288FD0BB63}">
  <ds:schemaRefs>
    <ds:schemaRef ds:uri="http://schemas.openxmlformats.org/officeDocument/2006/bibliography"/>
  </ds:schemaRefs>
</ds:datastoreItem>
</file>

<file path=customXml/itemProps57.xml><?xml version="1.0" encoding="utf-8"?>
<ds:datastoreItem xmlns:ds="http://schemas.openxmlformats.org/officeDocument/2006/customXml" ds:itemID="{AFBB4682-AFD8-42C3-9BF9-5DACC273B3BE}">
  <ds:schemaRefs>
    <ds:schemaRef ds:uri="http://schemas.openxmlformats.org/officeDocument/2006/bibliography"/>
  </ds:schemaRefs>
</ds:datastoreItem>
</file>

<file path=customXml/itemProps58.xml><?xml version="1.0" encoding="utf-8"?>
<ds:datastoreItem xmlns:ds="http://schemas.openxmlformats.org/officeDocument/2006/customXml" ds:itemID="{2FADDEB1-63FE-4CAF-80D6-AF5D855552C0}">
  <ds:schemaRefs>
    <ds:schemaRef ds:uri="http://schemas.openxmlformats.org/officeDocument/2006/bibliography"/>
  </ds:schemaRefs>
</ds:datastoreItem>
</file>

<file path=customXml/itemProps59.xml><?xml version="1.0" encoding="utf-8"?>
<ds:datastoreItem xmlns:ds="http://schemas.openxmlformats.org/officeDocument/2006/customXml" ds:itemID="{FBA5F950-A6F5-44C5-BC5D-17A03DF63602}">
  <ds:schemaRefs>
    <ds:schemaRef ds:uri="http://schemas.openxmlformats.org/officeDocument/2006/bibliography"/>
  </ds:schemaRefs>
</ds:datastoreItem>
</file>

<file path=customXml/itemProps6.xml><?xml version="1.0" encoding="utf-8"?>
<ds:datastoreItem xmlns:ds="http://schemas.openxmlformats.org/officeDocument/2006/customXml" ds:itemID="{8D9FFF66-7C36-4F02-A41E-D873EB0A671E}">
  <ds:schemaRefs>
    <ds:schemaRef ds:uri="http://schemas.openxmlformats.org/officeDocument/2006/bibliography"/>
  </ds:schemaRefs>
</ds:datastoreItem>
</file>

<file path=customXml/itemProps60.xml><?xml version="1.0" encoding="utf-8"?>
<ds:datastoreItem xmlns:ds="http://schemas.openxmlformats.org/officeDocument/2006/customXml" ds:itemID="{487F3667-D35B-4A3A-9C70-0EAF30A74917}">
  <ds:schemaRefs>
    <ds:schemaRef ds:uri="http://schemas.openxmlformats.org/officeDocument/2006/bibliography"/>
  </ds:schemaRefs>
</ds:datastoreItem>
</file>

<file path=customXml/itemProps61.xml><?xml version="1.0" encoding="utf-8"?>
<ds:datastoreItem xmlns:ds="http://schemas.openxmlformats.org/officeDocument/2006/customXml" ds:itemID="{C75F6C4E-59A3-49A1-8DFE-00759250043E}">
  <ds:schemaRefs>
    <ds:schemaRef ds:uri="http://schemas.openxmlformats.org/officeDocument/2006/bibliography"/>
  </ds:schemaRefs>
</ds:datastoreItem>
</file>

<file path=customXml/itemProps62.xml><?xml version="1.0" encoding="utf-8"?>
<ds:datastoreItem xmlns:ds="http://schemas.openxmlformats.org/officeDocument/2006/customXml" ds:itemID="{A63BE785-2C8C-4F48-9400-426B01876600}">
  <ds:schemaRefs>
    <ds:schemaRef ds:uri="http://schemas.openxmlformats.org/officeDocument/2006/bibliography"/>
  </ds:schemaRefs>
</ds:datastoreItem>
</file>

<file path=customXml/itemProps63.xml><?xml version="1.0" encoding="utf-8"?>
<ds:datastoreItem xmlns:ds="http://schemas.openxmlformats.org/officeDocument/2006/customXml" ds:itemID="{6C850EA3-EB82-4DAC-8780-7B1681CCA5E4}">
  <ds:schemaRefs>
    <ds:schemaRef ds:uri="http://schemas.openxmlformats.org/officeDocument/2006/bibliography"/>
  </ds:schemaRefs>
</ds:datastoreItem>
</file>

<file path=customXml/itemProps64.xml><?xml version="1.0" encoding="utf-8"?>
<ds:datastoreItem xmlns:ds="http://schemas.openxmlformats.org/officeDocument/2006/customXml" ds:itemID="{0D600DEF-2F04-4BA2-91E6-D21D5FB64EA1}">
  <ds:schemaRefs>
    <ds:schemaRef ds:uri="http://schemas.openxmlformats.org/officeDocument/2006/bibliography"/>
  </ds:schemaRefs>
</ds:datastoreItem>
</file>

<file path=customXml/itemProps65.xml><?xml version="1.0" encoding="utf-8"?>
<ds:datastoreItem xmlns:ds="http://schemas.openxmlformats.org/officeDocument/2006/customXml" ds:itemID="{FE4C4100-E00A-4766-A482-91B085C2AE82}">
  <ds:schemaRefs>
    <ds:schemaRef ds:uri="http://schemas.openxmlformats.org/officeDocument/2006/bibliography"/>
  </ds:schemaRefs>
</ds:datastoreItem>
</file>

<file path=customXml/itemProps66.xml><?xml version="1.0" encoding="utf-8"?>
<ds:datastoreItem xmlns:ds="http://schemas.openxmlformats.org/officeDocument/2006/customXml" ds:itemID="{B2D9B09D-ADE5-43A6-A404-D3775A1CDA45}">
  <ds:schemaRefs>
    <ds:schemaRef ds:uri="http://schemas.openxmlformats.org/officeDocument/2006/bibliography"/>
  </ds:schemaRefs>
</ds:datastoreItem>
</file>

<file path=customXml/itemProps67.xml><?xml version="1.0" encoding="utf-8"?>
<ds:datastoreItem xmlns:ds="http://schemas.openxmlformats.org/officeDocument/2006/customXml" ds:itemID="{0FAF2CEF-4260-453B-9B8A-FC98AA51C95C}">
  <ds:schemaRefs>
    <ds:schemaRef ds:uri="http://schemas.openxmlformats.org/officeDocument/2006/bibliography"/>
  </ds:schemaRefs>
</ds:datastoreItem>
</file>

<file path=customXml/itemProps68.xml><?xml version="1.0" encoding="utf-8"?>
<ds:datastoreItem xmlns:ds="http://schemas.openxmlformats.org/officeDocument/2006/customXml" ds:itemID="{E513627E-C933-4685-A8BB-203B3BB04601}">
  <ds:schemaRefs>
    <ds:schemaRef ds:uri="http://schemas.openxmlformats.org/officeDocument/2006/bibliography"/>
  </ds:schemaRefs>
</ds:datastoreItem>
</file>

<file path=customXml/itemProps69.xml><?xml version="1.0" encoding="utf-8"?>
<ds:datastoreItem xmlns:ds="http://schemas.openxmlformats.org/officeDocument/2006/customXml" ds:itemID="{6C243400-9E7C-4E15-83F0-50C48B1A8923}">
  <ds:schemaRefs>
    <ds:schemaRef ds:uri="http://schemas.openxmlformats.org/officeDocument/2006/bibliography"/>
  </ds:schemaRefs>
</ds:datastoreItem>
</file>

<file path=customXml/itemProps7.xml><?xml version="1.0" encoding="utf-8"?>
<ds:datastoreItem xmlns:ds="http://schemas.openxmlformats.org/officeDocument/2006/customXml" ds:itemID="{0E12EABE-57A7-4AF9-98F2-E7F204F3BA74}">
  <ds:schemaRefs>
    <ds:schemaRef ds:uri="http://schemas.openxmlformats.org/officeDocument/2006/bibliography"/>
  </ds:schemaRefs>
</ds:datastoreItem>
</file>

<file path=customXml/itemProps70.xml><?xml version="1.0" encoding="utf-8"?>
<ds:datastoreItem xmlns:ds="http://schemas.openxmlformats.org/officeDocument/2006/customXml" ds:itemID="{90763A91-2DC3-4CCC-9D94-9D39DA4C13C4}">
  <ds:schemaRefs>
    <ds:schemaRef ds:uri="http://schemas.openxmlformats.org/officeDocument/2006/bibliography"/>
  </ds:schemaRefs>
</ds:datastoreItem>
</file>

<file path=customXml/itemProps71.xml><?xml version="1.0" encoding="utf-8"?>
<ds:datastoreItem xmlns:ds="http://schemas.openxmlformats.org/officeDocument/2006/customXml" ds:itemID="{39881FE3-FE03-42E1-91A1-4BEDA8550039}">
  <ds:schemaRefs>
    <ds:schemaRef ds:uri="http://schemas.openxmlformats.org/officeDocument/2006/bibliography"/>
  </ds:schemaRefs>
</ds:datastoreItem>
</file>

<file path=customXml/itemProps72.xml><?xml version="1.0" encoding="utf-8"?>
<ds:datastoreItem xmlns:ds="http://schemas.openxmlformats.org/officeDocument/2006/customXml" ds:itemID="{6B4C4C13-1EFC-48C5-9DC8-C990A04FFD77}">
  <ds:schemaRefs>
    <ds:schemaRef ds:uri="http://schemas.openxmlformats.org/officeDocument/2006/bibliography"/>
  </ds:schemaRefs>
</ds:datastoreItem>
</file>

<file path=customXml/itemProps73.xml><?xml version="1.0" encoding="utf-8"?>
<ds:datastoreItem xmlns:ds="http://schemas.openxmlformats.org/officeDocument/2006/customXml" ds:itemID="{1AC04134-E147-464D-80F0-56EA66161DB9}">
  <ds:schemaRefs>
    <ds:schemaRef ds:uri="http://schemas.openxmlformats.org/officeDocument/2006/bibliography"/>
  </ds:schemaRefs>
</ds:datastoreItem>
</file>

<file path=customXml/itemProps74.xml><?xml version="1.0" encoding="utf-8"?>
<ds:datastoreItem xmlns:ds="http://schemas.openxmlformats.org/officeDocument/2006/customXml" ds:itemID="{D340D744-7745-457F-ADF9-BBE2C89AD60A}">
  <ds:schemaRefs>
    <ds:schemaRef ds:uri="http://schemas.openxmlformats.org/officeDocument/2006/bibliography"/>
  </ds:schemaRefs>
</ds:datastoreItem>
</file>

<file path=customXml/itemProps75.xml><?xml version="1.0" encoding="utf-8"?>
<ds:datastoreItem xmlns:ds="http://schemas.openxmlformats.org/officeDocument/2006/customXml" ds:itemID="{EA318656-9366-4646-B139-347A3E7A89B2}">
  <ds:schemaRefs>
    <ds:schemaRef ds:uri="http://schemas.openxmlformats.org/officeDocument/2006/bibliography"/>
  </ds:schemaRefs>
</ds:datastoreItem>
</file>

<file path=customXml/itemProps76.xml><?xml version="1.0" encoding="utf-8"?>
<ds:datastoreItem xmlns:ds="http://schemas.openxmlformats.org/officeDocument/2006/customXml" ds:itemID="{4C17D8CA-A9DC-4B6D-8F0D-D39FBA96291A}">
  <ds:schemaRefs>
    <ds:schemaRef ds:uri="http://schemas.openxmlformats.org/officeDocument/2006/bibliography"/>
  </ds:schemaRefs>
</ds:datastoreItem>
</file>

<file path=customXml/itemProps77.xml><?xml version="1.0" encoding="utf-8"?>
<ds:datastoreItem xmlns:ds="http://schemas.openxmlformats.org/officeDocument/2006/customXml" ds:itemID="{7194C50B-E714-420D-9F73-B2177770DBF4}">
  <ds:schemaRefs>
    <ds:schemaRef ds:uri="http://schemas.openxmlformats.org/officeDocument/2006/bibliography"/>
  </ds:schemaRefs>
</ds:datastoreItem>
</file>

<file path=customXml/itemProps78.xml><?xml version="1.0" encoding="utf-8"?>
<ds:datastoreItem xmlns:ds="http://schemas.openxmlformats.org/officeDocument/2006/customXml" ds:itemID="{3AAE3C93-7A60-435E-9DBE-4CF59A307151}">
  <ds:schemaRefs>
    <ds:schemaRef ds:uri="http://schemas.openxmlformats.org/officeDocument/2006/bibliography"/>
  </ds:schemaRefs>
</ds:datastoreItem>
</file>

<file path=customXml/itemProps79.xml><?xml version="1.0" encoding="utf-8"?>
<ds:datastoreItem xmlns:ds="http://schemas.openxmlformats.org/officeDocument/2006/customXml" ds:itemID="{E858CB9D-9C2F-4C39-9527-F63851B2F65B}">
  <ds:schemaRefs>
    <ds:schemaRef ds:uri="http://schemas.openxmlformats.org/officeDocument/2006/bibliography"/>
  </ds:schemaRefs>
</ds:datastoreItem>
</file>

<file path=customXml/itemProps8.xml><?xml version="1.0" encoding="utf-8"?>
<ds:datastoreItem xmlns:ds="http://schemas.openxmlformats.org/officeDocument/2006/customXml" ds:itemID="{568F539E-1FE1-4DB9-AA98-9C4939C8CECB}">
  <ds:schemaRefs>
    <ds:schemaRef ds:uri="http://schemas.openxmlformats.org/officeDocument/2006/bibliography"/>
  </ds:schemaRefs>
</ds:datastoreItem>
</file>

<file path=customXml/itemProps80.xml><?xml version="1.0" encoding="utf-8"?>
<ds:datastoreItem xmlns:ds="http://schemas.openxmlformats.org/officeDocument/2006/customXml" ds:itemID="{BECE2DB3-D24C-4572-B105-AC524482C12A}">
  <ds:schemaRefs>
    <ds:schemaRef ds:uri="http://schemas.openxmlformats.org/officeDocument/2006/bibliography"/>
  </ds:schemaRefs>
</ds:datastoreItem>
</file>

<file path=customXml/itemProps81.xml><?xml version="1.0" encoding="utf-8"?>
<ds:datastoreItem xmlns:ds="http://schemas.openxmlformats.org/officeDocument/2006/customXml" ds:itemID="{C2A85A03-5E7D-4F12-9197-BAA4CE6C29F7}">
  <ds:schemaRefs>
    <ds:schemaRef ds:uri="http://schemas.openxmlformats.org/officeDocument/2006/bibliography"/>
  </ds:schemaRefs>
</ds:datastoreItem>
</file>

<file path=customXml/itemProps82.xml><?xml version="1.0" encoding="utf-8"?>
<ds:datastoreItem xmlns:ds="http://schemas.openxmlformats.org/officeDocument/2006/customXml" ds:itemID="{0D0FD794-8762-4F88-BD6A-8ED88A26CCEA}">
  <ds:schemaRefs>
    <ds:schemaRef ds:uri="http://schemas.openxmlformats.org/officeDocument/2006/bibliography"/>
  </ds:schemaRefs>
</ds:datastoreItem>
</file>

<file path=customXml/itemProps83.xml><?xml version="1.0" encoding="utf-8"?>
<ds:datastoreItem xmlns:ds="http://schemas.openxmlformats.org/officeDocument/2006/customXml" ds:itemID="{2BCDE5EB-35A6-408D-88F7-2703993BF09B}">
  <ds:schemaRefs>
    <ds:schemaRef ds:uri="http://schemas.openxmlformats.org/officeDocument/2006/bibliography"/>
  </ds:schemaRefs>
</ds:datastoreItem>
</file>

<file path=customXml/itemProps84.xml><?xml version="1.0" encoding="utf-8"?>
<ds:datastoreItem xmlns:ds="http://schemas.openxmlformats.org/officeDocument/2006/customXml" ds:itemID="{7F254779-2634-4054-95B0-D0F558D3B1C3}">
  <ds:schemaRefs>
    <ds:schemaRef ds:uri="http://schemas.openxmlformats.org/officeDocument/2006/bibliography"/>
  </ds:schemaRefs>
</ds:datastoreItem>
</file>

<file path=customXml/itemProps85.xml><?xml version="1.0" encoding="utf-8"?>
<ds:datastoreItem xmlns:ds="http://schemas.openxmlformats.org/officeDocument/2006/customXml" ds:itemID="{0E9B7881-92BF-4894-8E2F-152CD76B05FA}">
  <ds:schemaRefs>
    <ds:schemaRef ds:uri="http://schemas.openxmlformats.org/officeDocument/2006/bibliography"/>
  </ds:schemaRefs>
</ds:datastoreItem>
</file>

<file path=customXml/itemProps86.xml><?xml version="1.0" encoding="utf-8"?>
<ds:datastoreItem xmlns:ds="http://schemas.openxmlformats.org/officeDocument/2006/customXml" ds:itemID="{AFAD270E-911C-4EFF-8507-27172EF471EE}">
  <ds:schemaRefs>
    <ds:schemaRef ds:uri="http://schemas.openxmlformats.org/officeDocument/2006/bibliography"/>
  </ds:schemaRefs>
</ds:datastoreItem>
</file>

<file path=customXml/itemProps87.xml><?xml version="1.0" encoding="utf-8"?>
<ds:datastoreItem xmlns:ds="http://schemas.openxmlformats.org/officeDocument/2006/customXml" ds:itemID="{3D489345-A8E8-42B6-B6A3-960F09D53FD7}">
  <ds:schemaRefs>
    <ds:schemaRef ds:uri="http://schemas.openxmlformats.org/officeDocument/2006/bibliography"/>
  </ds:schemaRefs>
</ds:datastoreItem>
</file>

<file path=customXml/itemProps88.xml><?xml version="1.0" encoding="utf-8"?>
<ds:datastoreItem xmlns:ds="http://schemas.openxmlformats.org/officeDocument/2006/customXml" ds:itemID="{72F393CF-5C0D-4A40-BBE3-1BBB4AFAF88C}">
  <ds:schemaRefs>
    <ds:schemaRef ds:uri="http://schemas.openxmlformats.org/officeDocument/2006/bibliography"/>
  </ds:schemaRefs>
</ds:datastoreItem>
</file>

<file path=customXml/itemProps89.xml><?xml version="1.0" encoding="utf-8"?>
<ds:datastoreItem xmlns:ds="http://schemas.openxmlformats.org/officeDocument/2006/customXml" ds:itemID="{236AFC00-A41D-42A1-9863-A864F5539639}">
  <ds:schemaRefs>
    <ds:schemaRef ds:uri="http://schemas.openxmlformats.org/officeDocument/2006/bibliography"/>
  </ds:schemaRefs>
</ds:datastoreItem>
</file>

<file path=customXml/itemProps9.xml><?xml version="1.0" encoding="utf-8"?>
<ds:datastoreItem xmlns:ds="http://schemas.openxmlformats.org/officeDocument/2006/customXml" ds:itemID="{E4C709D3-28E1-4B62-BE1C-71EC70A6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3844</Words>
  <Characters>21913</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Številka:</vt:lpstr>
    </vt:vector>
  </TitlesOfParts>
  <Company>Zavod RS za zaposlovanje</Company>
  <LinksUpToDate>false</LinksUpToDate>
  <CharactersWithSpaces>25706</CharactersWithSpaces>
  <SharedDoc>false</SharedDoc>
  <HLinks>
    <vt:vector size="90" baseType="variant">
      <vt:variant>
        <vt:i4>6422573</vt:i4>
      </vt:variant>
      <vt:variant>
        <vt:i4>42</vt:i4>
      </vt:variant>
      <vt:variant>
        <vt:i4>0</vt:i4>
      </vt:variant>
      <vt:variant>
        <vt:i4>5</vt:i4>
      </vt:variant>
      <vt:variant>
        <vt:lpwstr>http://www.uradni-list.si/1/index?edition=201120</vt:lpwstr>
      </vt:variant>
      <vt:variant>
        <vt:lpwstr>!/Uradni-list-RS-st-20-2011-z-dne-18-3-2011</vt:lpwstr>
      </vt:variant>
      <vt:variant>
        <vt:i4>6488112</vt:i4>
      </vt:variant>
      <vt:variant>
        <vt:i4>39</vt:i4>
      </vt:variant>
      <vt:variant>
        <vt:i4>0</vt:i4>
      </vt:variant>
      <vt:variant>
        <vt:i4>5</vt:i4>
      </vt:variant>
      <vt:variant>
        <vt:lpwstr>http://www.uradni-list.si/1/objava.jsp?urlurid=20142077</vt:lpwstr>
      </vt:variant>
      <vt:variant>
        <vt:lpwstr/>
      </vt:variant>
      <vt:variant>
        <vt:i4>6815799</vt:i4>
      </vt:variant>
      <vt:variant>
        <vt:i4>36</vt:i4>
      </vt:variant>
      <vt:variant>
        <vt:i4>0</vt:i4>
      </vt:variant>
      <vt:variant>
        <vt:i4>5</vt:i4>
      </vt:variant>
      <vt:variant>
        <vt:lpwstr>http://www.uradni-list.si/1/objava.jsp?urlurid=2014876</vt:lpwstr>
      </vt:variant>
      <vt:variant>
        <vt:lpwstr/>
      </vt:variant>
      <vt:variant>
        <vt:i4>327767</vt:i4>
      </vt:variant>
      <vt:variant>
        <vt:i4>33</vt:i4>
      </vt:variant>
      <vt:variant>
        <vt:i4>0</vt:i4>
      </vt:variant>
      <vt:variant>
        <vt:i4>5</vt:i4>
      </vt:variant>
      <vt:variant>
        <vt:lpwstr>http://www.uradni-list.si/1/objava.jsp?urlid=201325&amp;stevilka=892</vt:lpwstr>
      </vt:variant>
      <vt:variant>
        <vt:lpwstr/>
      </vt:variant>
      <vt:variant>
        <vt:i4>3670126</vt:i4>
      </vt:variant>
      <vt:variant>
        <vt:i4>30</vt:i4>
      </vt:variant>
      <vt:variant>
        <vt:i4>0</vt:i4>
      </vt:variant>
      <vt:variant>
        <vt:i4>5</vt:i4>
      </vt:variant>
      <vt:variant>
        <vt:lpwstr>http://www.uradni-list.si/1/objava.jsp?urlid=2012105&amp;stevilka=4001</vt:lpwstr>
      </vt:variant>
      <vt:variant>
        <vt:lpwstr/>
      </vt:variant>
      <vt:variant>
        <vt:i4>3211360</vt:i4>
      </vt:variant>
      <vt:variant>
        <vt:i4>27</vt:i4>
      </vt:variant>
      <vt:variant>
        <vt:i4>0</vt:i4>
      </vt:variant>
      <vt:variant>
        <vt:i4>5</vt:i4>
      </vt:variant>
      <vt:variant>
        <vt:lpwstr>http://www.uradni-list.si/1/objava.jsp?urlid=2012104&amp;stevilka=3990</vt:lpwstr>
      </vt:variant>
      <vt:variant>
        <vt:lpwstr/>
      </vt:variant>
      <vt:variant>
        <vt:i4>917594</vt:i4>
      </vt:variant>
      <vt:variant>
        <vt:i4>24</vt:i4>
      </vt:variant>
      <vt:variant>
        <vt:i4>0</vt:i4>
      </vt:variant>
      <vt:variant>
        <vt:i4>5</vt:i4>
      </vt:variant>
      <vt:variant>
        <vt:lpwstr>http://www.uradni-list.si/1/objava.jsp?urlid=201296&amp;stevilka=3693</vt:lpwstr>
      </vt:variant>
      <vt:variant>
        <vt:lpwstr/>
      </vt:variant>
      <vt:variant>
        <vt:i4>6619187</vt:i4>
      </vt:variant>
      <vt:variant>
        <vt:i4>21</vt:i4>
      </vt:variant>
      <vt:variant>
        <vt:i4>0</vt:i4>
      </vt:variant>
      <vt:variant>
        <vt:i4>5</vt:i4>
      </vt:variant>
      <vt:variant>
        <vt:lpwstr>http://www.uradni-list.si/1/objava.jsp?urlurid=20141320</vt:lpwstr>
      </vt:variant>
      <vt:variant>
        <vt:lpwstr/>
      </vt:variant>
      <vt:variant>
        <vt:i4>6619186</vt:i4>
      </vt:variant>
      <vt:variant>
        <vt:i4>18</vt:i4>
      </vt:variant>
      <vt:variant>
        <vt:i4>0</vt:i4>
      </vt:variant>
      <vt:variant>
        <vt:i4>5</vt:i4>
      </vt:variant>
      <vt:variant>
        <vt:lpwstr>http://www.uradni-list.si/1/objava.jsp?urlurid=20132513</vt:lpwstr>
      </vt:variant>
      <vt:variant>
        <vt:lpwstr/>
      </vt:variant>
      <vt:variant>
        <vt:i4>6684733</vt:i4>
      </vt:variant>
      <vt:variant>
        <vt:i4>15</vt:i4>
      </vt:variant>
      <vt:variant>
        <vt:i4>0</vt:i4>
      </vt:variant>
      <vt:variant>
        <vt:i4>5</vt:i4>
      </vt:variant>
      <vt:variant>
        <vt:lpwstr>http://www.uradni-list.si/1/objava.jsp?urlurid=20112820</vt:lpwstr>
      </vt:variant>
      <vt:variant>
        <vt:lpwstr/>
      </vt:variant>
      <vt:variant>
        <vt:i4>6291509</vt:i4>
      </vt:variant>
      <vt:variant>
        <vt:i4>12</vt:i4>
      </vt:variant>
      <vt:variant>
        <vt:i4>0</vt:i4>
      </vt:variant>
      <vt:variant>
        <vt:i4>5</vt:i4>
      </vt:variant>
      <vt:variant>
        <vt:lpwstr>http://www.uradni-list.si/1/objava.jsp?urlurid=20112040</vt:lpwstr>
      </vt:variant>
      <vt:variant>
        <vt:lpwstr/>
      </vt:variant>
      <vt:variant>
        <vt:i4>6553654</vt:i4>
      </vt:variant>
      <vt:variant>
        <vt:i4>9</vt:i4>
      </vt:variant>
      <vt:variant>
        <vt:i4>0</vt:i4>
      </vt:variant>
      <vt:variant>
        <vt:i4>5</vt:i4>
      </vt:variant>
      <vt:variant>
        <vt:lpwstr>http://www.uradni-list.si/1/objava.jsp?urlurid=2014664</vt:lpwstr>
      </vt:variant>
      <vt:variant>
        <vt:lpwstr/>
      </vt:variant>
      <vt:variant>
        <vt:i4>6357047</vt:i4>
      </vt:variant>
      <vt:variant>
        <vt:i4>6</vt:i4>
      </vt:variant>
      <vt:variant>
        <vt:i4>0</vt:i4>
      </vt:variant>
      <vt:variant>
        <vt:i4>5</vt:i4>
      </vt:variant>
      <vt:variant>
        <vt:lpwstr>http://www.uradni-list.si/1/objava.jsp?urlurid=2013304</vt:lpwstr>
      </vt:variant>
      <vt:variant>
        <vt:lpwstr/>
      </vt:variant>
      <vt:variant>
        <vt:i4>6619189</vt:i4>
      </vt:variant>
      <vt:variant>
        <vt:i4>3</vt:i4>
      </vt:variant>
      <vt:variant>
        <vt:i4>0</vt:i4>
      </vt:variant>
      <vt:variant>
        <vt:i4>5</vt:i4>
      </vt:variant>
      <vt:variant>
        <vt:lpwstr>http://www.uradni-list.si/1/objava.jsp?urlurid=20141522</vt:lpwstr>
      </vt:variant>
      <vt:variant>
        <vt:lpwstr/>
      </vt:variant>
      <vt:variant>
        <vt:i4>7274550</vt:i4>
      </vt:variant>
      <vt:variant>
        <vt:i4>0</vt:i4>
      </vt:variant>
      <vt:variant>
        <vt:i4>0</vt:i4>
      </vt:variant>
      <vt:variant>
        <vt:i4>5</vt:i4>
      </vt:variant>
      <vt:variant>
        <vt:lpwstr>http://www.uradni-list.si/1/objava.jsp?urlurid=2014960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mdk275</dc:creator>
  <cp:lastModifiedBy>Miha Sluga</cp:lastModifiedBy>
  <cp:revision>8</cp:revision>
  <cp:lastPrinted>2016-08-18T10:51:00Z</cp:lastPrinted>
  <dcterms:created xsi:type="dcterms:W3CDTF">2024-11-25T13:28:00Z</dcterms:created>
  <dcterms:modified xsi:type="dcterms:W3CDTF">2025-02-20T15:23:00Z</dcterms:modified>
</cp:coreProperties>
</file>