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2185345" w14:textId="479E67B8" w:rsidR="001557A5" w:rsidRDefault="0076550A" w:rsidP="00F31012">
      <w:pPr>
        <w:rPr>
          <w:rFonts w:ascii="Arial" w:hAnsi="Arial" w:cs="Arial"/>
          <w:b/>
          <w:bCs/>
          <w:sz w:val="22"/>
          <w:szCs w:val="22"/>
        </w:rPr>
      </w:pPr>
      <w:r w:rsidRPr="0076550A">
        <w:rPr>
          <w:rFonts w:ascii="Arial" w:hAnsi="Arial" w:cs="Arial"/>
          <w:b/>
          <w:bCs/>
          <w:sz w:val="22"/>
          <w:szCs w:val="22"/>
        </w:rPr>
        <w:t>Tajnica funkcionarja V-I v Kabinetu ministra (šifra DM 10012)</w:t>
      </w:r>
    </w:p>
    <w:p w14:paraId="7E371287" w14:textId="77777777" w:rsidR="0076550A" w:rsidRPr="006173F3" w:rsidRDefault="0076550A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76550A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DB51444" w:rsidR="0076550A" w:rsidRPr="002406C2" w:rsidRDefault="0076550A" w:rsidP="0076550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BE0">
              <w:rPr>
                <w:color w:val="000000"/>
              </w:rPr>
              <w:t>izvajanje zahtevnejših tajniških nalog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6550A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58295AE" w:rsidR="0076550A" w:rsidRPr="002406C2" w:rsidRDefault="0076550A" w:rsidP="0076550A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BE0">
              <w:rPr>
                <w:color w:val="000000"/>
              </w:rPr>
              <w:t>vodenje zahtevnejših evidenc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6550A" w:rsidRPr="00CF0B44" w14:paraId="29D2B4C6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224112FF" w:rsidR="0076550A" w:rsidRPr="002406C2" w:rsidRDefault="0076550A" w:rsidP="0076550A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C76BE0">
              <w:rPr>
                <w:color w:val="000000"/>
              </w:rPr>
              <w:t>priprava in organiziranje sestankov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6550A" w:rsidRPr="00CF0B44" w14:paraId="7E1344B4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5CD9954A" w:rsidR="0076550A" w:rsidRPr="002406C2" w:rsidRDefault="0076550A" w:rsidP="0076550A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C76BE0">
              <w:rPr>
                <w:color w:val="000000"/>
              </w:rPr>
              <w:t>odprema pošte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6550A" w:rsidRPr="00CF0B44" w14:paraId="50FF20B7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0E7941AF" w:rsidR="0076550A" w:rsidRPr="002406C2" w:rsidRDefault="0076550A" w:rsidP="0076550A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76550A" w:rsidRPr="00CF0B44" w:rsidRDefault="0076550A" w:rsidP="0076550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64190B2E" w14:textId="77777777" w:rsidTr="00A24A0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1F4262CF" w:rsidR="001557A5" w:rsidRPr="00A3008E" w:rsidRDefault="001557A5" w:rsidP="001557A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1557A5" w:rsidRPr="00CF0B44" w14:paraId="691CE3AC" w14:textId="77777777" w:rsidTr="00A24A0E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041989A" w14:textId="50D55080" w:rsidR="001557A5" w:rsidRPr="009B11D3" w:rsidRDefault="001557A5" w:rsidP="001557A5">
            <w:pPr>
              <w:ind w:right="227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8251C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0482DC" w14:textId="77777777" w:rsidR="001557A5" w:rsidRPr="00CF0B44" w:rsidRDefault="001557A5" w:rsidP="001557A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01F9F15" w14:textId="005F38C3" w:rsidR="008701CB" w:rsidRDefault="00F31012" w:rsidP="002406C2">
      <w:pPr>
        <w:pStyle w:val="Telobesedila"/>
        <w:spacing w:before="0" w:after="0"/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557A5"/>
    <w:rsid w:val="00195539"/>
    <w:rsid w:val="002406C2"/>
    <w:rsid w:val="00256B39"/>
    <w:rsid w:val="002C5454"/>
    <w:rsid w:val="00334620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35B49"/>
    <w:rsid w:val="0076550A"/>
    <w:rsid w:val="007F4B89"/>
    <w:rsid w:val="0080471D"/>
    <w:rsid w:val="008701C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10E89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82E5A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2024-09-06T11:56:00Z</dcterms:created>
  <dcterms:modified xsi:type="dcterms:W3CDTF">2024-09-06T11:57:00Z</dcterms:modified>
</cp:coreProperties>
</file>