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AA9608B" w14:textId="7031DC92" w:rsidR="00A9405F" w:rsidRDefault="00563F24" w:rsidP="00F31012">
      <w:pPr>
        <w:rPr>
          <w:rFonts w:ascii="Arial" w:hAnsi="Arial" w:cs="Arial"/>
          <w:b/>
          <w:bCs/>
          <w:sz w:val="22"/>
          <w:szCs w:val="22"/>
        </w:rPr>
      </w:pPr>
      <w:r w:rsidRPr="00563F24">
        <w:rPr>
          <w:rFonts w:ascii="Arial" w:hAnsi="Arial" w:cs="Arial"/>
          <w:b/>
          <w:bCs/>
          <w:sz w:val="22"/>
          <w:szCs w:val="22"/>
        </w:rPr>
        <w:t>Višji svetovalec v Službi za finance v Uradu za izvajanje kohezijske politike (šifra DM 14016)</w:t>
      </w:r>
    </w:p>
    <w:p w14:paraId="2AAEC3D4" w14:textId="77777777" w:rsidR="00563F24" w:rsidRPr="006173F3" w:rsidRDefault="00563F24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563F24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6DD68CC5" w:rsidR="00563F24" w:rsidRPr="0005040B" w:rsidRDefault="00563F24" w:rsidP="00563F24">
            <w:pPr>
              <w:ind w:right="227"/>
              <w:rPr>
                <w:rFonts w:ascii="Arial" w:hAnsi="Arial" w:cs="Arial"/>
              </w:rPr>
            </w:pPr>
            <w:r w:rsidRPr="0096588F">
              <w:rPr>
                <w:rFonts w:cs="Arial"/>
              </w:rPr>
              <w:t xml:space="preserve">organiziranje medsebojnega sodelovanja in usklajevanja </w:t>
            </w:r>
            <w:r>
              <w:rPr>
                <w:rFonts w:cs="Arial"/>
              </w:rPr>
              <w:t>delodajalca</w:t>
            </w:r>
            <w:r w:rsidRPr="0096588F">
              <w:rPr>
                <w:rFonts w:cs="Arial"/>
              </w:rPr>
              <w:t xml:space="preserve"> in sodelovanje z drugimi organi pri spremljanju, poročanju, vrednotenju in revizijah s področja evropskih skladov,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64190B2E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3B95AC1B" w:rsidR="00563F24" w:rsidRPr="00A3008E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96588F">
              <w:rPr>
                <w:rFonts w:cs="Arial"/>
              </w:rPr>
              <w:t>sodelovanje pri oblikovanju sistemskih rešitev in drugih najzahtevnejših gradiv,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768E0334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CEDF7E" w14:textId="77F85CD9" w:rsidR="00563F24" w:rsidRPr="00A3008E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96588F">
              <w:rPr>
                <w:rFonts w:cs="Arial"/>
              </w:rPr>
              <w:t>samostojna priprava zahtevnih analiz, razvojnih projektov, informacij, poročil in drugih zahtevnih gradiv,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40A13B23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11DE3F7" w14:textId="0E0EF742" w:rsidR="00563F24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96588F">
              <w:rPr>
                <w:rFonts w:cs="Arial"/>
              </w:rPr>
              <w:t>obravnava zahtevkov za izplačila in zahtevkov za povračila, evidentiranje upravičenosti izplačil in priprava podlag za izplačila iz proračuna,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25FD54BB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669498" w14:textId="5AE34BD0" w:rsidR="00563F24" w:rsidRPr="00A3008E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5F4DC1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36CA57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2903E80E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2B049D9" w14:textId="5CE05A47" w:rsidR="00563F24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0DD68F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ED05CA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1291A"/>
    <w:rsid w:val="00131836"/>
    <w:rsid w:val="00195539"/>
    <w:rsid w:val="00261C8B"/>
    <w:rsid w:val="00323D28"/>
    <w:rsid w:val="00334E8D"/>
    <w:rsid w:val="003C0737"/>
    <w:rsid w:val="003C41C7"/>
    <w:rsid w:val="004B0C6E"/>
    <w:rsid w:val="004B5A98"/>
    <w:rsid w:val="004F1CFC"/>
    <w:rsid w:val="00525256"/>
    <w:rsid w:val="00563F24"/>
    <w:rsid w:val="0057418C"/>
    <w:rsid w:val="0058159E"/>
    <w:rsid w:val="005C391E"/>
    <w:rsid w:val="005C6011"/>
    <w:rsid w:val="00603693"/>
    <w:rsid w:val="006A027C"/>
    <w:rsid w:val="006E3357"/>
    <w:rsid w:val="007075D3"/>
    <w:rsid w:val="007F4B89"/>
    <w:rsid w:val="0080471D"/>
    <w:rsid w:val="008762DC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A9405F"/>
    <w:rsid w:val="00C04C95"/>
    <w:rsid w:val="00C22584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2024-08-27T13:14:00Z</dcterms:created>
  <dcterms:modified xsi:type="dcterms:W3CDTF">2024-08-27T13:16:00Z</dcterms:modified>
</cp:coreProperties>
</file>