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F477" w14:textId="430D036E" w:rsidR="00BF49A1" w:rsidRPr="00FB0371" w:rsidRDefault="00BF49A1" w:rsidP="00FB0371">
      <w:pPr>
        <w:spacing w:after="0" w:line="276" w:lineRule="auto"/>
        <w:jc w:val="both"/>
        <w:rPr>
          <w:rFonts w:ascii="Arial" w:hAnsi="Arial" w:cs="Arial"/>
          <w:b/>
          <w:iCs/>
          <w:spacing w:val="10"/>
          <w:sz w:val="20"/>
          <w:szCs w:val="20"/>
        </w:rPr>
      </w:pPr>
      <w:bookmarkStart w:id="0" w:name="_Hlk174366783"/>
      <w:bookmarkStart w:id="1" w:name="_Hlk176513201"/>
      <w:r w:rsidRPr="00FB0371">
        <w:rPr>
          <w:rFonts w:ascii="Arial" w:hAnsi="Arial" w:cs="Arial"/>
          <w:b/>
          <w:iCs/>
          <w:spacing w:val="10"/>
          <w:sz w:val="20"/>
          <w:szCs w:val="20"/>
        </w:rPr>
        <w:t>Javni razpis za izbor izvajalcev programov socialne vključenosti za obdobje od 2025 do vključno 2029</w:t>
      </w:r>
      <w:bookmarkEnd w:id="0"/>
      <w:r w:rsidRPr="00FB0371">
        <w:rPr>
          <w:rFonts w:ascii="Arial" w:hAnsi="Arial" w:cs="Arial"/>
          <w:b/>
          <w:iCs/>
          <w:spacing w:val="10"/>
          <w:sz w:val="20"/>
          <w:szCs w:val="20"/>
        </w:rPr>
        <w:t xml:space="preserve"> </w:t>
      </w:r>
      <w:bookmarkEnd w:id="1"/>
    </w:p>
    <w:p w14:paraId="5B4E1B5E" w14:textId="77777777" w:rsidR="00B821F9" w:rsidRPr="00FB0371" w:rsidRDefault="00B821F9" w:rsidP="00FB0371">
      <w:pPr>
        <w:spacing w:after="0" w:line="276" w:lineRule="auto"/>
        <w:jc w:val="both"/>
        <w:rPr>
          <w:rFonts w:ascii="Arial" w:hAnsi="Arial" w:cs="Arial"/>
          <w:b/>
          <w:iCs/>
          <w:spacing w:val="10"/>
          <w:sz w:val="20"/>
          <w:szCs w:val="20"/>
        </w:rPr>
      </w:pPr>
    </w:p>
    <w:p w14:paraId="768355DE" w14:textId="2BAE8EE0" w:rsidR="00B821F9" w:rsidRPr="00FB0371" w:rsidRDefault="00B821F9" w:rsidP="00FB0371">
      <w:pPr>
        <w:spacing w:after="0" w:line="276" w:lineRule="auto"/>
        <w:jc w:val="both"/>
        <w:rPr>
          <w:rFonts w:ascii="Arial" w:hAnsi="Arial" w:cs="Arial"/>
          <w:b/>
          <w:iCs/>
          <w:spacing w:val="10"/>
          <w:sz w:val="20"/>
          <w:szCs w:val="20"/>
        </w:rPr>
      </w:pPr>
      <w:r w:rsidRPr="00FB0371">
        <w:rPr>
          <w:rFonts w:ascii="Arial" w:hAnsi="Arial" w:cs="Arial"/>
          <w:b/>
          <w:sz w:val="20"/>
          <w:szCs w:val="20"/>
        </w:rPr>
        <w:t>Vprašanja in odgovori</w:t>
      </w:r>
      <w:r w:rsidR="009E6AB3" w:rsidRPr="00FB0371">
        <w:rPr>
          <w:rFonts w:ascii="Arial" w:hAnsi="Arial" w:cs="Arial"/>
          <w:b/>
          <w:sz w:val="20"/>
          <w:szCs w:val="20"/>
        </w:rPr>
        <w:t xml:space="preserve"> </w:t>
      </w:r>
      <w:r w:rsidR="00276C5D" w:rsidRPr="00FB0371">
        <w:rPr>
          <w:rFonts w:ascii="Arial" w:hAnsi="Arial" w:cs="Arial"/>
          <w:b/>
          <w:sz w:val="20"/>
          <w:szCs w:val="20"/>
        </w:rPr>
        <w:t xml:space="preserve">(do </w:t>
      </w:r>
      <w:proofErr w:type="gramStart"/>
      <w:r w:rsidR="007746FB">
        <w:rPr>
          <w:rFonts w:ascii="Arial" w:hAnsi="Arial" w:cs="Arial"/>
          <w:b/>
          <w:sz w:val="20"/>
          <w:szCs w:val="20"/>
        </w:rPr>
        <w:t>3</w:t>
      </w:r>
      <w:r w:rsidR="00276C5D" w:rsidRPr="00FB0371">
        <w:rPr>
          <w:rFonts w:ascii="Arial" w:hAnsi="Arial" w:cs="Arial"/>
          <w:b/>
          <w:sz w:val="20"/>
          <w:szCs w:val="20"/>
        </w:rPr>
        <w:t xml:space="preserve">. </w:t>
      </w:r>
      <w:r w:rsidR="00FB0371" w:rsidRPr="00FB0371">
        <w:rPr>
          <w:rFonts w:ascii="Arial" w:hAnsi="Arial" w:cs="Arial"/>
          <w:b/>
          <w:sz w:val="20"/>
          <w:szCs w:val="20"/>
        </w:rPr>
        <w:t>10</w:t>
      </w:r>
      <w:r w:rsidR="00276C5D" w:rsidRPr="00FB0371">
        <w:rPr>
          <w:rFonts w:ascii="Arial" w:hAnsi="Arial" w:cs="Arial"/>
          <w:b/>
          <w:sz w:val="20"/>
          <w:szCs w:val="20"/>
        </w:rPr>
        <w:t>. 2024</w:t>
      </w:r>
      <w:proofErr w:type="gramEnd"/>
      <w:r w:rsidR="00276C5D" w:rsidRPr="00FB0371">
        <w:rPr>
          <w:rFonts w:ascii="Arial" w:hAnsi="Arial" w:cs="Arial"/>
          <w:b/>
          <w:sz w:val="20"/>
          <w:szCs w:val="20"/>
        </w:rPr>
        <w:t>)</w:t>
      </w:r>
    </w:p>
    <w:p w14:paraId="02B92E46" w14:textId="77777777" w:rsidR="00DC55C1" w:rsidRPr="00FB0371" w:rsidRDefault="00DC55C1" w:rsidP="00FB03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1B69E6" w14:textId="77777777" w:rsidR="00A81274" w:rsidRPr="00FB0371" w:rsidRDefault="00A81274" w:rsidP="00FB03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B6EFC6" w14:textId="77777777" w:rsidR="001C6CFF" w:rsidRPr="00FB0371" w:rsidRDefault="001C6CFF" w:rsidP="00D1457A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B0371">
        <w:rPr>
          <w:rFonts w:ascii="Arial" w:hAnsi="Arial" w:cs="Arial"/>
          <w:b/>
          <w:sz w:val="20"/>
          <w:szCs w:val="20"/>
        </w:rPr>
        <w:t>Vprašanje:</w:t>
      </w:r>
    </w:p>
    <w:p w14:paraId="7AEB425C" w14:textId="47C475E7" w:rsidR="00D1457A" w:rsidRDefault="00D1457A" w:rsidP="00D1457A">
      <w:bookmarkStart w:id="2" w:name="_Hlk178587357"/>
      <w:r>
        <w:t>Glede razpisa spodaj:</w:t>
      </w:r>
    </w:p>
    <w:p w14:paraId="7B9143FC" w14:textId="4CFA4AC5" w:rsidR="00D1457A" w:rsidRDefault="00D1457A" w:rsidP="00D1457A">
      <w:hyperlink r:id="rId5" w:history="1">
        <w:r w:rsidRPr="00BE4C8E">
          <w:rPr>
            <w:rStyle w:val="Hiperpovezava"/>
          </w:rPr>
          <w:t>https://www.gov.si/zbirke/javne-objave/javni-razpis-za-izbor-izvajalcev-programov-socialne-vkljucenosti-za-obdobje-od-2025-do-vkljucno-2029/</w:t>
        </w:r>
      </w:hyperlink>
    </w:p>
    <w:p w14:paraId="427D4B58" w14:textId="0FB07D20" w:rsidR="00D1457A" w:rsidRDefault="00D1457A" w:rsidP="00D1457A">
      <w:r>
        <w:t xml:space="preserve">Je lahko upravičenec Varna hiša ali </w:t>
      </w:r>
      <w:proofErr w:type="gramStart"/>
      <w:r>
        <w:t>s.</w:t>
      </w:r>
      <w:proofErr w:type="gramEnd"/>
      <w:r>
        <w:t>p., ki je izvajal osebno asistenco ali socialno podjetje, ki izvaja osebno asistenco?</w:t>
      </w:r>
    </w:p>
    <w:p w14:paraId="68B5982E" w14:textId="77777777" w:rsidR="001C6CFF" w:rsidRPr="00FB0371" w:rsidRDefault="001C6CFF" w:rsidP="00FB0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9BF880" w14:textId="77777777" w:rsidR="001C6CFF" w:rsidRPr="00FB0371" w:rsidRDefault="001C6CFF" w:rsidP="00FB03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B0371">
        <w:rPr>
          <w:rFonts w:ascii="Arial" w:hAnsi="Arial" w:cs="Arial"/>
          <w:b/>
          <w:i/>
          <w:iCs/>
          <w:sz w:val="20"/>
          <w:szCs w:val="20"/>
        </w:rPr>
        <w:t>Odgovor:</w:t>
      </w:r>
    </w:p>
    <w:bookmarkEnd w:id="2"/>
    <w:p w14:paraId="31799206" w14:textId="673C9CFB" w:rsidR="00D1457A" w:rsidRPr="00D1457A" w:rsidRDefault="00D1457A" w:rsidP="00D1457A">
      <w:pPr>
        <w:spacing w:line="260" w:lineRule="exact"/>
        <w:rPr>
          <w:rFonts w:ascii="Arial" w:hAnsi="Arial" w:cs="Arial"/>
          <w:i/>
          <w:iCs/>
          <w:sz w:val="20"/>
        </w:rPr>
      </w:pPr>
      <w:r w:rsidRPr="00D1457A">
        <w:rPr>
          <w:rFonts w:ascii="Arial" w:hAnsi="Arial" w:cs="Arial"/>
          <w:i/>
          <w:iCs/>
          <w:sz w:val="20"/>
        </w:rPr>
        <w:t>Na podlagi tega javnega razpisa so lahko vlagatelji pravne osebe, ki nimajo statusa zaposlitvenega centra po ZZRZI in so registrirane za opravljanje dejavnosti v Republiki Sloveniji ter izpolnjujejo pogoje</w:t>
      </w:r>
      <w:r>
        <w:rPr>
          <w:rFonts w:ascii="Arial" w:hAnsi="Arial" w:cs="Arial"/>
          <w:i/>
          <w:iCs/>
          <w:sz w:val="20"/>
        </w:rPr>
        <w:t>, ki so določeni v 5. točki javnega razpisa.</w:t>
      </w:r>
    </w:p>
    <w:p w14:paraId="7DA8FBBC" w14:textId="77777777" w:rsidR="001C6CFF" w:rsidRPr="00FB0371" w:rsidRDefault="001C6CFF" w:rsidP="00FB03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CE59A0" w14:textId="77777777" w:rsidR="001C6CFF" w:rsidRPr="00FB0371" w:rsidRDefault="001C6CFF" w:rsidP="00FB03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1C6CFF" w:rsidRPr="00FB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1"/>
    <w:multiLevelType w:val="hybridMultilevel"/>
    <w:tmpl w:val="71287DC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306"/>
    <w:multiLevelType w:val="hybridMultilevel"/>
    <w:tmpl w:val="BC8237EA"/>
    <w:lvl w:ilvl="0" w:tplc="1804D2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FEB"/>
    <w:multiLevelType w:val="hybridMultilevel"/>
    <w:tmpl w:val="32C86F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6B07B5"/>
    <w:multiLevelType w:val="hybridMultilevel"/>
    <w:tmpl w:val="2838639A"/>
    <w:lvl w:ilvl="0" w:tplc="ABC8A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0E8"/>
    <w:multiLevelType w:val="hybridMultilevel"/>
    <w:tmpl w:val="EB1AC99E"/>
    <w:lvl w:ilvl="0" w:tplc="EE4C94E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316"/>
    <w:multiLevelType w:val="hybridMultilevel"/>
    <w:tmpl w:val="4A46E9B4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70FB"/>
    <w:multiLevelType w:val="hybridMultilevel"/>
    <w:tmpl w:val="E80C9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E58FC"/>
    <w:multiLevelType w:val="hybridMultilevel"/>
    <w:tmpl w:val="71287DC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12F1"/>
    <w:multiLevelType w:val="hybridMultilevel"/>
    <w:tmpl w:val="392C9E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0350"/>
    <w:multiLevelType w:val="hybridMultilevel"/>
    <w:tmpl w:val="71287DC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0568B"/>
    <w:multiLevelType w:val="hybridMultilevel"/>
    <w:tmpl w:val="97B0E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42E"/>
    <w:multiLevelType w:val="hybridMultilevel"/>
    <w:tmpl w:val="6D0E5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A7290"/>
    <w:multiLevelType w:val="hybridMultilevel"/>
    <w:tmpl w:val="07C0D140"/>
    <w:lvl w:ilvl="0" w:tplc="CD782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2B2510"/>
    <w:multiLevelType w:val="hybridMultilevel"/>
    <w:tmpl w:val="F7A29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7033">
    <w:abstractNumId w:val="2"/>
  </w:num>
  <w:num w:numId="2" w16cid:durableId="1547402868">
    <w:abstractNumId w:val="8"/>
  </w:num>
  <w:num w:numId="3" w16cid:durableId="206920082">
    <w:abstractNumId w:val="13"/>
  </w:num>
  <w:num w:numId="4" w16cid:durableId="594898536">
    <w:abstractNumId w:val="12"/>
  </w:num>
  <w:num w:numId="5" w16cid:durableId="1410466541">
    <w:abstractNumId w:val="10"/>
  </w:num>
  <w:num w:numId="6" w16cid:durableId="383332046">
    <w:abstractNumId w:val="11"/>
  </w:num>
  <w:num w:numId="7" w16cid:durableId="433595395">
    <w:abstractNumId w:val="6"/>
  </w:num>
  <w:num w:numId="8" w16cid:durableId="2125465563">
    <w:abstractNumId w:val="4"/>
  </w:num>
  <w:num w:numId="9" w16cid:durableId="1179810834">
    <w:abstractNumId w:val="3"/>
  </w:num>
  <w:num w:numId="10" w16cid:durableId="327830721">
    <w:abstractNumId w:val="5"/>
  </w:num>
  <w:num w:numId="11" w16cid:durableId="906300658">
    <w:abstractNumId w:val="9"/>
  </w:num>
  <w:num w:numId="12" w16cid:durableId="1260142795">
    <w:abstractNumId w:val="0"/>
  </w:num>
  <w:num w:numId="13" w16cid:durableId="2044086753">
    <w:abstractNumId w:val="1"/>
  </w:num>
  <w:num w:numId="14" w16cid:durableId="1982466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C1"/>
    <w:rsid w:val="000151FA"/>
    <w:rsid w:val="00155096"/>
    <w:rsid w:val="00160928"/>
    <w:rsid w:val="00172CB5"/>
    <w:rsid w:val="00187AC3"/>
    <w:rsid w:val="001B436E"/>
    <w:rsid w:val="001C6CFF"/>
    <w:rsid w:val="0023088B"/>
    <w:rsid w:val="00274A80"/>
    <w:rsid w:val="00276C5D"/>
    <w:rsid w:val="002B3CEB"/>
    <w:rsid w:val="002B683B"/>
    <w:rsid w:val="002F5A26"/>
    <w:rsid w:val="00355973"/>
    <w:rsid w:val="00356C06"/>
    <w:rsid w:val="00450031"/>
    <w:rsid w:val="004709A2"/>
    <w:rsid w:val="00491F21"/>
    <w:rsid w:val="004B4328"/>
    <w:rsid w:val="004C1553"/>
    <w:rsid w:val="004C4EE7"/>
    <w:rsid w:val="004D3359"/>
    <w:rsid w:val="00502B47"/>
    <w:rsid w:val="0051305E"/>
    <w:rsid w:val="006847CF"/>
    <w:rsid w:val="00703F9E"/>
    <w:rsid w:val="00722965"/>
    <w:rsid w:val="007746FB"/>
    <w:rsid w:val="00795627"/>
    <w:rsid w:val="008126C1"/>
    <w:rsid w:val="0084203E"/>
    <w:rsid w:val="008510A7"/>
    <w:rsid w:val="00852A0C"/>
    <w:rsid w:val="0088479F"/>
    <w:rsid w:val="0090082B"/>
    <w:rsid w:val="00911666"/>
    <w:rsid w:val="0092657C"/>
    <w:rsid w:val="009C36C9"/>
    <w:rsid w:val="009E6AB3"/>
    <w:rsid w:val="00A2332F"/>
    <w:rsid w:val="00A27F70"/>
    <w:rsid w:val="00A81274"/>
    <w:rsid w:val="00B53EE9"/>
    <w:rsid w:val="00B56429"/>
    <w:rsid w:val="00B6043F"/>
    <w:rsid w:val="00B821F9"/>
    <w:rsid w:val="00BF0CFE"/>
    <w:rsid w:val="00BF49A1"/>
    <w:rsid w:val="00C40075"/>
    <w:rsid w:val="00C64CF1"/>
    <w:rsid w:val="00CA3FA3"/>
    <w:rsid w:val="00CC2AC3"/>
    <w:rsid w:val="00CE1543"/>
    <w:rsid w:val="00CE7170"/>
    <w:rsid w:val="00D1457A"/>
    <w:rsid w:val="00D7513B"/>
    <w:rsid w:val="00DC55C1"/>
    <w:rsid w:val="00E22787"/>
    <w:rsid w:val="00E24D1B"/>
    <w:rsid w:val="00EA059D"/>
    <w:rsid w:val="00EB0595"/>
    <w:rsid w:val="00EE28C1"/>
    <w:rsid w:val="00FA32E4"/>
    <w:rsid w:val="00F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937"/>
  <w15:chartTrackingRefBased/>
  <w15:docId w15:val="{DC6E42A9-088E-499F-9D33-8874F675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0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55C1"/>
    <w:pPr>
      <w:ind w:left="720"/>
      <w:contextualSpacing/>
    </w:pPr>
  </w:style>
  <w:style w:type="paragraph" w:styleId="Revizija">
    <w:name w:val="Revision"/>
    <w:hidden/>
    <w:uiPriority w:val="99"/>
    <w:semiHidden/>
    <w:rsid w:val="00EA059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4B4328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gmailsignatureprefix">
    <w:name w:val="gmail_signature_prefix"/>
    <w:basedOn w:val="Privzetapisavaodstavka"/>
    <w:rsid w:val="004B4328"/>
  </w:style>
  <w:style w:type="character" w:styleId="Hiperpovezava">
    <w:name w:val="Hyperlink"/>
    <w:basedOn w:val="Privzetapisavaodstavka"/>
    <w:uiPriority w:val="99"/>
    <w:unhideWhenUsed/>
    <w:rsid w:val="00D1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14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javne-objave/javni-razpis-za-izbor-izvajalcev-programov-socialne-vkljucenosti-za-obdobje-od-2025-do-vkljucno-2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Helena Porenta</cp:lastModifiedBy>
  <cp:revision>3</cp:revision>
  <cp:lastPrinted>2024-10-02T06:51:00Z</cp:lastPrinted>
  <dcterms:created xsi:type="dcterms:W3CDTF">2024-10-04T12:15:00Z</dcterms:created>
  <dcterms:modified xsi:type="dcterms:W3CDTF">2024-10-04T12:32:00Z</dcterms:modified>
</cp:coreProperties>
</file>